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3C4D" w:rsidRPr="007B156D" w:rsidRDefault="00D73C4D" w:rsidP="00D73C4D">
      <w:pPr>
        <w:widowControl w:val="0"/>
        <w:autoSpaceDE w:val="0"/>
        <w:autoSpaceDN w:val="0"/>
        <w:jc w:val="right"/>
        <w:rPr>
          <w:sz w:val="28"/>
          <w:szCs w:val="28"/>
          <w:lang w:eastAsia="ru-RU" w:bidi="ru-RU"/>
        </w:rPr>
      </w:pPr>
      <w:r w:rsidRPr="007B156D">
        <w:rPr>
          <w:sz w:val="28"/>
          <w:szCs w:val="28"/>
          <w:lang w:eastAsia="ru-RU" w:bidi="ru-RU"/>
        </w:rPr>
        <w:t xml:space="preserve">Приложение </w:t>
      </w:r>
      <w:r>
        <w:rPr>
          <w:sz w:val="28"/>
          <w:szCs w:val="28"/>
          <w:lang w:eastAsia="ru-RU" w:bidi="ru-RU"/>
        </w:rPr>
        <w:t>2</w:t>
      </w:r>
    </w:p>
    <w:p w:rsidR="00D73C4D" w:rsidRPr="007B156D" w:rsidRDefault="00D73C4D" w:rsidP="00D73C4D">
      <w:pPr>
        <w:widowControl w:val="0"/>
        <w:shd w:val="clear" w:color="auto" w:fill="FFFFFF"/>
        <w:autoSpaceDE w:val="0"/>
        <w:autoSpaceDN w:val="0"/>
        <w:ind w:firstLine="369"/>
        <w:jc w:val="right"/>
        <w:rPr>
          <w:bCs/>
          <w:color w:val="000000"/>
          <w:sz w:val="28"/>
          <w:szCs w:val="28"/>
          <w:lang w:eastAsia="ru-RU" w:bidi="hi-IN"/>
        </w:rPr>
      </w:pPr>
      <w:r w:rsidRPr="007B156D">
        <w:rPr>
          <w:bCs/>
          <w:color w:val="000000"/>
          <w:sz w:val="28"/>
          <w:szCs w:val="28"/>
          <w:lang w:eastAsia="ru-RU" w:bidi="ru-RU"/>
        </w:rPr>
        <w:t>к решению Методического совета</w:t>
      </w:r>
    </w:p>
    <w:p w:rsidR="00D73C4D" w:rsidRPr="007B156D" w:rsidRDefault="00D73C4D" w:rsidP="00D73C4D">
      <w:pPr>
        <w:widowControl w:val="0"/>
        <w:shd w:val="clear" w:color="auto" w:fill="FFFFFF"/>
        <w:autoSpaceDE w:val="0"/>
        <w:autoSpaceDN w:val="0"/>
        <w:ind w:firstLine="369"/>
        <w:jc w:val="right"/>
        <w:rPr>
          <w:bCs/>
          <w:color w:val="000000"/>
          <w:sz w:val="28"/>
          <w:szCs w:val="28"/>
          <w:lang w:eastAsia="ru-RU" w:bidi="ru-RU"/>
        </w:rPr>
      </w:pPr>
      <w:r w:rsidRPr="007B156D">
        <w:rPr>
          <w:bCs/>
          <w:color w:val="000000"/>
          <w:sz w:val="28"/>
          <w:szCs w:val="28"/>
          <w:lang w:eastAsia="ru-RU" w:bidi="ru-RU"/>
        </w:rPr>
        <w:t>ГБУ ДПО РЦОКИО</w:t>
      </w:r>
    </w:p>
    <w:p w:rsidR="00D73C4D" w:rsidRPr="00B90F5F" w:rsidRDefault="00D73C4D" w:rsidP="00D73C4D">
      <w:pPr>
        <w:widowControl w:val="0"/>
        <w:shd w:val="clear" w:color="auto" w:fill="FFFFFF"/>
        <w:autoSpaceDE w:val="0"/>
        <w:autoSpaceDN w:val="0"/>
        <w:ind w:firstLine="369"/>
        <w:jc w:val="right"/>
        <w:rPr>
          <w:sz w:val="28"/>
          <w:szCs w:val="28"/>
          <w:lang w:eastAsia="ru-RU" w:bidi="ru-RU"/>
        </w:rPr>
      </w:pPr>
      <w:r w:rsidRPr="007B156D">
        <w:rPr>
          <w:bCs/>
          <w:color w:val="000000"/>
          <w:sz w:val="28"/>
          <w:szCs w:val="28"/>
          <w:lang w:eastAsia="ru-RU" w:bidi="ru-RU"/>
        </w:rPr>
        <w:t>от 26 февраля 2021 г. № 1/2021_</w:t>
      </w:r>
      <w:r w:rsidRPr="007B156D">
        <w:rPr>
          <w:bCs/>
          <w:sz w:val="28"/>
          <w:szCs w:val="28"/>
          <w:lang w:eastAsia="ru-RU" w:bidi="ru-RU"/>
        </w:rPr>
        <w:t>11</w:t>
      </w:r>
    </w:p>
    <w:p w:rsidR="00D73C4D" w:rsidRDefault="00D73C4D" w:rsidP="004D35CC">
      <w:pPr>
        <w:suppressAutoHyphens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097BAA" w:rsidRPr="00097BAA" w:rsidRDefault="00097BAA" w:rsidP="00097B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Положение об образовательной организации – опорной площадке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7BAA">
        <w:rPr>
          <w:sz w:val="28"/>
          <w:szCs w:val="28"/>
        </w:rPr>
        <w:t xml:space="preserve">государственного бюджетного учреждения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7BAA">
        <w:rPr>
          <w:sz w:val="28"/>
          <w:szCs w:val="28"/>
        </w:rPr>
        <w:t xml:space="preserve">дополнительного профессионального образования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97BAA">
        <w:rPr>
          <w:sz w:val="28"/>
          <w:szCs w:val="28"/>
        </w:rPr>
        <w:t>«Региональный центр оценки качества и информатизации образования»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7BAA" w:rsidRPr="00097BAA" w:rsidRDefault="00097BAA" w:rsidP="00097BAA">
      <w:pPr>
        <w:keepNext/>
        <w:keepLines/>
        <w:jc w:val="center"/>
        <w:outlineLvl w:val="1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1. Общие положения</w:t>
      </w:r>
    </w:p>
    <w:p w:rsidR="00097BAA" w:rsidRPr="00097BAA" w:rsidRDefault="00097BAA" w:rsidP="00097B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BAA">
        <w:rPr>
          <w:sz w:val="28"/>
          <w:szCs w:val="28"/>
          <w:lang w:eastAsia="ru-RU"/>
        </w:rPr>
        <w:t>1.1 Положение</w:t>
      </w:r>
      <w:r w:rsidRPr="00097BAA">
        <w:rPr>
          <w:rFonts w:eastAsia="Calibri"/>
          <w:sz w:val="28"/>
          <w:szCs w:val="28"/>
        </w:rPr>
        <w:t xml:space="preserve"> об образовательной организации – опорной площадке </w:t>
      </w:r>
      <w:r w:rsidRPr="00097BAA">
        <w:rPr>
          <w:sz w:val="28"/>
          <w:szCs w:val="28"/>
        </w:rPr>
        <w:t>государственного бюджетного учреждения дополнительного профессионального образования «Региональный центр оценки качества и информатизации образования» (далее – Положение)</w:t>
      </w:r>
      <w:r w:rsidRPr="00097BAA">
        <w:rPr>
          <w:sz w:val="28"/>
          <w:szCs w:val="28"/>
          <w:lang w:eastAsia="ru-RU"/>
        </w:rPr>
        <w:t xml:space="preserve"> определяет понятие, цель и задачи деятельности, а также порядок создания, функционирования и представления результатов деятельности опорной площадки </w:t>
      </w:r>
      <w:r w:rsidRPr="00097BAA">
        <w:rPr>
          <w:sz w:val="28"/>
          <w:szCs w:val="28"/>
        </w:rPr>
        <w:t xml:space="preserve">государственного бюджетного учреждения дополнительного профессионального образования «Региональный центр оценки качества и информатизации образования» </w:t>
      </w:r>
      <w:r w:rsidRPr="00097BAA">
        <w:rPr>
          <w:sz w:val="28"/>
          <w:szCs w:val="28"/>
          <w:lang w:eastAsia="ru-RU"/>
        </w:rPr>
        <w:t xml:space="preserve">(далее – </w:t>
      </w:r>
      <w:r w:rsidRPr="00097BAA">
        <w:rPr>
          <w:rFonts w:eastAsia="Calibri"/>
          <w:sz w:val="28"/>
          <w:szCs w:val="28"/>
        </w:rPr>
        <w:t>ГБУ ДПО РЦОКИО</w:t>
      </w:r>
      <w:r w:rsidRPr="00097BAA">
        <w:rPr>
          <w:sz w:val="28"/>
          <w:szCs w:val="28"/>
          <w:lang w:eastAsia="ru-RU"/>
        </w:rPr>
        <w:t>) из числа образовательных организаций Челябинской области.</w:t>
      </w:r>
    </w:p>
    <w:p w:rsidR="00097BAA" w:rsidRPr="00097BAA" w:rsidRDefault="00097BAA" w:rsidP="00097B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1.2 </w:t>
      </w:r>
      <w:r w:rsidRPr="00097BAA">
        <w:rPr>
          <w:sz w:val="28"/>
          <w:szCs w:val="28"/>
          <w:lang w:eastAsia="ru-RU"/>
        </w:rPr>
        <w:t>Опорная площадка ГБУ ДПО РЦОКИО (далее – опорная площадка) – это образовательная организация Челябинской области, которая обладает необходимым научно-методическим, кадровым, управленческим потенциалом, позволяющим в инициативном порядке участвовать совместно с ГБУ ДПО РЦОКИО в решении прикладных задач развития региональной системы оценки качества образования (РСОКО) и региональной политики в сфере оценки качества образования в целом.</w:t>
      </w:r>
    </w:p>
    <w:p w:rsidR="00097BAA" w:rsidRPr="00097BAA" w:rsidRDefault="00097BAA" w:rsidP="00097B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1.3 </w:t>
      </w:r>
      <w:r w:rsidRPr="00097BAA">
        <w:rPr>
          <w:sz w:val="28"/>
          <w:szCs w:val="28"/>
          <w:lang w:eastAsia="ru-RU"/>
        </w:rPr>
        <w:t>Опорная площадка реализует совместно с ГБУ ДПО РЦОКИО направления комплексного (научно-методического, организационного, информационного) сопровождения образовательных организаций, педагогических и руководящих работников системы образования Челябинской области по направлениям деятельности, отнесенным к компетенции ГБУ ДПО РЦОКИО (оценка качества образования, функционирование информационных систем, обеспечение информационной безопасности образования, экспертиза в сфере оценки качества образования).</w:t>
      </w:r>
    </w:p>
    <w:p w:rsidR="00097BAA" w:rsidRPr="00097BAA" w:rsidRDefault="00097BAA" w:rsidP="00097B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1.4 Опорная площадка является </w:t>
      </w:r>
      <w:proofErr w:type="spellStart"/>
      <w:r w:rsidRPr="00097BAA">
        <w:rPr>
          <w:rFonts w:eastAsia="Calibri"/>
          <w:sz w:val="28"/>
          <w:szCs w:val="28"/>
        </w:rPr>
        <w:t>стажировочной</w:t>
      </w:r>
      <w:proofErr w:type="spellEnd"/>
      <w:r w:rsidRPr="00097BAA">
        <w:rPr>
          <w:rFonts w:eastAsia="Calibri"/>
          <w:sz w:val="28"/>
          <w:szCs w:val="28"/>
        </w:rPr>
        <w:t xml:space="preserve"> площадкой реализации ГБУ ДПО РЦОКИО практической части дополнительных профессиональных программ по направлениям деятельности, отнесенным к компетенции ГБУ ДПО РЦОКИО (оценка качества образования, функционирование информационных систем, обеспечение информационной безопасности образования, экспертиза в сфере оценки качества образования).</w:t>
      </w:r>
    </w:p>
    <w:p w:rsidR="00097BAA" w:rsidRPr="00097BAA" w:rsidRDefault="00097BAA" w:rsidP="00097B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1.5 </w:t>
      </w:r>
      <w:r w:rsidRPr="00097BAA">
        <w:rPr>
          <w:sz w:val="28"/>
          <w:szCs w:val="28"/>
          <w:lang w:eastAsia="ru-RU"/>
        </w:rPr>
        <w:t xml:space="preserve">Статус опорной площадки может быть присвоен образовательной организации из числа общеобразовательных организаций, дошкольных образовательных организаций, образовательных организаций </w:t>
      </w:r>
      <w:r w:rsidRPr="00097BAA">
        <w:rPr>
          <w:sz w:val="28"/>
          <w:szCs w:val="28"/>
          <w:lang w:eastAsia="ru-RU"/>
        </w:rPr>
        <w:lastRenderedPageBreak/>
        <w:t>дополнительного образования (включая негосударственные образовательные организации), расположенные на территории Челябинской области.</w:t>
      </w:r>
    </w:p>
    <w:p w:rsidR="00097BAA" w:rsidRPr="00097BAA" w:rsidRDefault="00097BAA" w:rsidP="00097BAA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rFonts w:eastAsia="Calibri"/>
          <w:sz w:val="28"/>
          <w:szCs w:val="28"/>
        </w:rPr>
        <w:t xml:space="preserve">1.6 </w:t>
      </w:r>
      <w:r w:rsidRPr="00097BAA">
        <w:rPr>
          <w:sz w:val="28"/>
          <w:szCs w:val="28"/>
          <w:lang w:eastAsia="ru-RU"/>
        </w:rPr>
        <w:t>Статус опорной площадки присваивается образовательной организации в соответствии с разделом 3 настоящего Положения.</w:t>
      </w:r>
    </w:p>
    <w:p w:rsidR="00097BAA" w:rsidRPr="00097BAA" w:rsidRDefault="00097BAA" w:rsidP="00097BAA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097BAA" w:rsidRPr="00097BAA" w:rsidRDefault="00097BAA" w:rsidP="00097BAA">
      <w:pPr>
        <w:keepNext/>
        <w:keepLines/>
        <w:jc w:val="center"/>
        <w:outlineLvl w:val="1"/>
        <w:rPr>
          <w:sz w:val="28"/>
          <w:szCs w:val="28"/>
        </w:rPr>
      </w:pPr>
      <w:r w:rsidRPr="00097BAA">
        <w:rPr>
          <w:sz w:val="28"/>
          <w:szCs w:val="28"/>
        </w:rPr>
        <w:t>2. Цель и задачи деятельности опорной площадки</w:t>
      </w:r>
    </w:p>
    <w:p w:rsidR="00097BAA" w:rsidRPr="00097BAA" w:rsidRDefault="00097BAA" w:rsidP="00097BAA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Целью деятельности опорной площадки является включение образовательной организации в комплексное сопровождение образовательных организаций, педагогических и руководящих работников системы образования Челябинской области посредством проектного управления (во взаимодействии с ГБУ ДПО РЦОКИО) ресурсами образовательной организации для формирования, концептуализации и распространения инновационного педагогического и управленческого опыта</w:t>
      </w:r>
      <w:r w:rsidRPr="00097BAA">
        <w:rPr>
          <w:rFonts w:eastAsia="Calibri"/>
          <w:sz w:val="28"/>
          <w:szCs w:val="28"/>
        </w:rPr>
        <w:t xml:space="preserve"> </w:t>
      </w:r>
      <w:r w:rsidRPr="00097BAA">
        <w:rPr>
          <w:sz w:val="28"/>
          <w:szCs w:val="28"/>
          <w:lang w:eastAsia="ru-RU"/>
        </w:rPr>
        <w:t>по направлениям развития региональной системы оценки качества образования (оценки качества образования, функционирования информационных систем, обеспечения информационной безопасности образования, экспертизы в сфере оценки качества образования).</w:t>
      </w:r>
    </w:p>
    <w:p w:rsidR="00097BAA" w:rsidRPr="00097BAA" w:rsidRDefault="00097BAA" w:rsidP="00097BAA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Опорная площадка во взаимодействии с ГБУ ДПО РЦОКИО решает следующие задачи: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формирует инновационный педагогический и управленческий опыт по одному или нескольким направлениям развития региональной системы оценки качества образования;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обобщает инновационный педагогический и управленческий опыт по одному или нескольким направлениям развития региональной системы оценки качества образования;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реализует в деятельности образовательной организации</w:t>
      </w:r>
      <w:r w:rsidRPr="00097BAA">
        <w:rPr>
          <w:rFonts w:eastAsia="Calibri"/>
          <w:sz w:val="28"/>
          <w:szCs w:val="28"/>
        </w:rPr>
        <w:t xml:space="preserve"> </w:t>
      </w:r>
      <w:r w:rsidRPr="00097BAA">
        <w:rPr>
          <w:sz w:val="28"/>
          <w:szCs w:val="28"/>
          <w:lang w:eastAsia="ru-RU"/>
        </w:rPr>
        <w:t xml:space="preserve">инновационный педагогический и управленческий опыт по одному или нескольким направлениям развития региональной системы оценки качества образования; 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участвует в повышении квалификации/профессиональной переподготовке педагогических и руководящих работников образовательной организации в </w:t>
      </w:r>
      <w:proofErr w:type="spellStart"/>
      <w:r w:rsidRPr="00097BAA">
        <w:rPr>
          <w:sz w:val="28"/>
          <w:szCs w:val="28"/>
          <w:lang w:eastAsia="ru-RU"/>
        </w:rPr>
        <w:t>стажировочной</w:t>
      </w:r>
      <w:proofErr w:type="spellEnd"/>
      <w:r w:rsidRPr="00097BAA">
        <w:rPr>
          <w:sz w:val="28"/>
          <w:szCs w:val="28"/>
          <w:lang w:eastAsia="ru-RU"/>
        </w:rPr>
        <w:t xml:space="preserve"> части дополнительных профессиональных программ, реализуемых ГБУ ДПО РЦОКИО;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участвует в профессионально-общественной экспертизе и</w:t>
      </w:r>
      <w:r w:rsidRPr="00097BAA">
        <w:rPr>
          <w:sz w:val="28"/>
          <w:szCs w:val="28"/>
          <w:shd w:val="clear" w:color="auto" w:fill="DBE5F1"/>
          <w:lang w:eastAsia="ru-RU"/>
        </w:rPr>
        <w:t xml:space="preserve"> </w:t>
      </w:r>
      <w:r w:rsidRPr="00097BAA">
        <w:rPr>
          <w:sz w:val="28"/>
          <w:szCs w:val="28"/>
          <w:lang w:eastAsia="ru-RU"/>
        </w:rPr>
        <w:t>профессионально-общественном обсуждении научно-методических продуктов, разрабатываемых в рамках региональной политики в сфере оценки качества образования ГБУ ДПО РЦОКИО;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обеспечивает условия непрерывного профессионального развития педагогических и руководящих работников образовательной организации, а также повышения квалификации на базе ГБУ ДПО РЦОКИО</w:t>
      </w:r>
      <w:r w:rsidRPr="00097BAA">
        <w:rPr>
          <w:rFonts w:eastAsia="Calibri"/>
          <w:sz w:val="28"/>
          <w:szCs w:val="28"/>
        </w:rPr>
        <w:t xml:space="preserve"> </w:t>
      </w:r>
      <w:r w:rsidRPr="00097BAA">
        <w:rPr>
          <w:sz w:val="28"/>
          <w:szCs w:val="28"/>
          <w:lang w:eastAsia="ru-RU"/>
        </w:rPr>
        <w:t>по одному или нескольким направлениям развития региональной системы оценки качества образования;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обеспечивает информационную открытость и сетевое взаимодействие при формировании, обобщении, распространении инновационного педагогического и управленческого опыта по одному или нескольким направлениям развития региональной системы оценки качества образования;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lastRenderedPageBreak/>
        <w:t>представляет в профессионально-общественном сообществе инновационный педагогический и управленческий опыт по одному или нескольким направлениям развития региональной системы оценки качества образования.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3. Порядок присвоения образовательной организации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статуса опорной площадки</w:t>
      </w: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sz w:val="28"/>
          <w:szCs w:val="28"/>
        </w:rPr>
      </w:pPr>
      <w:r w:rsidRPr="00097BAA">
        <w:rPr>
          <w:sz w:val="28"/>
          <w:szCs w:val="28"/>
        </w:rPr>
        <w:t>3.1 Образовательная организация, претендующая на присвоение статуса опорной площадки, в инициативном порядке подает в ГБУ ДПО РЦОКИО заявку по форме, определенной приложением 1 Положения.</w:t>
      </w: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sz w:val="28"/>
          <w:szCs w:val="28"/>
        </w:rPr>
      </w:pPr>
      <w:r w:rsidRPr="00097BAA">
        <w:rPr>
          <w:sz w:val="28"/>
          <w:szCs w:val="28"/>
        </w:rPr>
        <w:t xml:space="preserve">3.2 </w:t>
      </w:r>
      <w:r w:rsidRPr="00097BAA">
        <w:rPr>
          <w:rFonts w:eastAsia="Calibri"/>
          <w:sz w:val="28"/>
          <w:szCs w:val="28"/>
        </w:rPr>
        <w:t>Методический совет ГБУ ДПО РЦОКИО осуществляет профессиональную экспертизу представленной заявки и необходимых к ней материалов образовательной организации, претендующей на статус опорной площадки; определяет актуальность и необходимость реализации совместного инновационного проекта</w:t>
      </w:r>
      <w:r w:rsidRPr="00097BAA">
        <w:rPr>
          <w:sz w:val="28"/>
          <w:szCs w:val="28"/>
          <w:lang w:eastAsia="ru-RU"/>
        </w:rPr>
        <w:t xml:space="preserve"> по одному или нескольким направлениям развития региональной системы оценки качества образования</w:t>
      </w:r>
      <w:r w:rsidRPr="00097BAA">
        <w:rPr>
          <w:rFonts w:eastAsia="Calibri"/>
          <w:sz w:val="28"/>
          <w:szCs w:val="28"/>
        </w:rPr>
        <w:t>, а также ответственных за реализацию совместного проекта от образовательной организации и от ГБУ ДПО РЦОКИО.</w:t>
      </w: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rFonts w:eastAsia="Calibri"/>
          <w:strike/>
          <w:sz w:val="28"/>
          <w:szCs w:val="28"/>
        </w:rPr>
      </w:pPr>
      <w:r w:rsidRPr="00097BAA">
        <w:rPr>
          <w:sz w:val="28"/>
          <w:szCs w:val="28"/>
        </w:rPr>
        <w:t xml:space="preserve">3.3 </w:t>
      </w:r>
      <w:r w:rsidRPr="00097BAA">
        <w:rPr>
          <w:rFonts w:eastAsia="Calibri"/>
          <w:sz w:val="28"/>
          <w:szCs w:val="28"/>
        </w:rPr>
        <w:t>Статус опорной площадки присваивается образовательной организации приказом ГБУ ДПО РЦОКИО по рекомендации Методического совета ГБУ ДПО РЦОКИО.</w:t>
      </w: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3.4 </w:t>
      </w:r>
      <w:r w:rsidRPr="00097BAA">
        <w:rPr>
          <w:sz w:val="28"/>
          <w:szCs w:val="28"/>
          <w:lang w:eastAsia="ru-RU"/>
        </w:rPr>
        <w:t>Деятельность опорной площадки по реализации проекта осуществляется на основании двухстороннего договора, заключаемого между образовательной организацией и ГБУ ДПО РЦОКИО. Форма договора определена приложением 2 к Положению.</w:t>
      </w: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rFonts w:eastAsia="Calibri"/>
          <w:sz w:val="28"/>
          <w:szCs w:val="28"/>
        </w:rPr>
      </w:pPr>
      <w:r w:rsidRPr="00097BAA">
        <w:rPr>
          <w:sz w:val="28"/>
          <w:szCs w:val="28"/>
        </w:rPr>
        <w:t xml:space="preserve">3.5 </w:t>
      </w:r>
      <w:r w:rsidRPr="00097BAA">
        <w:rPr>
          <w:rFonts w:eastAsia="Calibri"/>
          <w:sz w:val="28"/>
          <w:szCs w:val="28"/>
        </w:rPr>
        <w:t>Список опорных площадок размещается на официальном сайте ГБУ ДПО РЦОКИО в разделе «Сетевые проекты».</w:t>
      </w: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sz w:val="28"/>
          <w:szCs w:val="28"/>
        </w:rPr>
      </w:pP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097BAA" w:rsidRPr="00097BAA" w:rsidRDefault="00097BAA" w:rsidP="00097BAA">
      <w:pPr>
        <w:keepNext/>
        <w:keepLines/>
        <w:ind w:firstLine="709"/>
        <w:jc w:val="both"/>
        <w:outlineLvl w:val="1"/>
        <w:rPr>
          <w:sz w:val="28"/>
          <w:szCs w:val="28"/>
        </w:rPr>
      </w:pPr>
      <w:r w:rsidRPr="00097BAA">
        <w:rPr>
          <w:sz w:val="28"/>
          <w:szCs w:val="28"/>
        </w:rPr>
        <w:t xml:space="preserve">3.6 </w:t>
      </w:r>
      <w:r w:rsidRPr="00097BAA">
        <w:rPr>
          <w:rFonts w:eastAsia="Calibri"/>
          <w:sz w:val="28"/>
          <w:szCs w:val="28"/>
        </w:rPr>
        <w:t>Структурным подразделением ГБУ ДПО РЦОКИО, организационно обеспечивающим формирование и ежегодное обновление списка опорных площадок, является центр сопровождения непрерывного повышения профессионального мастерства педагогов.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097BAA" w:rsidRPr="00097BAA" w:rsidRDefault="00097BAA" w:rsidP="00097BAA">
      <w:pPr>
        <w:keepNext/>
        <w:keepLines/>
        <w:jc w:val="center"/>
        <w:outlineLvl w:val="1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4. Содержание и формы деятельности опорной площадки</w:t>
      </w:r>
    </w:p>
    <w:p w:rsidR="00097BAA" w:rsidRPr="00097BAA" w:rsidRDefault="00097BAA" w:rsidP="00097BAA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4.1 Содержание деятельности опорной площадки определяется выполнением задач, предусмотренных пунктом 2.2, и детализируемых в техническом задании и календарном плане, являющимися неотъемлемой частью договора.</w:t>
      </w:r>
    </w:p>
    <w:p w:rsidR="00097BAA" w:rsidRPr="00097BAA" w:rsidRDefault="00097BAA" w:rsidP="00097BAA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4.2 </w:t>
      </w:r>
      <w:r w:rsidRPr="00097BAA">
        <w:rPr>
          <w:rFonts w:eastAsia="Calibri"/>
          <w:iCs/>
          <w:sz w:val="28"/>
          <w:szCs w:val="28"/>
        </w:rPr>
        <w:t>Содержание деятельности опорных площадок реализуется посредством</w:t>
      </w:r>
      <w:r w:rsidRPr="00097BAA">
        <w:rPr>
          <w:rFonts w:eastAsia="Calibri"/>
          <w:i/>
          <w:sz w:val="28"/>
          <w:szCs w:val="28"/>
        </w:rPr>
        <w:t xml:space="preserve"> </w:t>
      </w:r>
      <w:r w:rsidRPr="00097BAA">
        <w:rPr>
          <w:rFonts w:eastAsia="Calibri"/>
          <w:sz w:val="28"/>
          <w:szCs w:val="28"/>
        </w:rPr>
        <w:t>инвариантных (традиционных) и вариативных (специальных проектов) мероприятий, обеспечивающих развитие региональной политики в сфере оценки качества образования.</w:t>
      </w:r>
    </w:p>
    <w:p w:rsidR="00097BAA" w:rsidRPr="00097BAA" w:rsidRDefault="00097BAA" w:rsidP="00097BAA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4.3 Инвариантные (традиционные) мероприятия – (ежегодные) региональные мероприятия в рамках межмуниципального взаимодействия в </w:t>
      </w:r>
      <w:r w:rsidRPr="00097BAA">
        <w:rPr>
          <w:sz w:val="28"/>
          <w:szCs w:val="28"/>
          <w:lang w:eastAsia="ru-RU"/>
        </w:rPr>
        <w:lastRenderedPageBreak/>
        <w:t xml:space="preserve">решении актуальных вопросов развития </w:t>
      </w:r>
      <w:r w:rsidRPr="00097BAA">
        <w:rPr>
          <w:rFonts w:eastAsia="Calibri"/>
          <w:sz w:val="28"/>
          <w:szCs w:val="28"/>
        </w:rPr>
        <w:t>региональной политики в сфере оценки качества образования: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rFonts w:eastAsia="Calibri"/>
          <w:sz w:val="28"/>
          <w:szCs w:val="28"/>
        </w:rPr>
        <w:t>с</w:t>
      </w:r>
      <w:r w:rsidRPr="00097BAA">
        <w:rPr>
          <w:sz w:val="28"/>
          <w:szCs w:val="28"/>
          <w:lang w:eastAsia="ru-RU"/>
        </w:rPr>
        <w:t>ъезд руководителей образовательных организаций Челябинской области;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сессия (форум) участников образовательной агломерации;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презентационный проект День образовательной агломерации;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региональные конкурсы </w:t>
      </w:r>
      <w:r w:rsidRPr="00097BAA">
        <w:rPr>
          <w:rFonts w:eastAsia="Calibri"/>
          <w:sz w:val="28"/>
          <w:szCs w:val="28"/>
        </w:rPr>
        <w:t>в сфере оценки качества образования</w:t>
      </w:r>
      <w:r w:rsidRPr="00097BAA">
        <w:rPr>
          <w:sz w:val="28"/>
          <w:szCs w:val="28"/>
          <w:lang w:eastAsia="ru-RU"/>
        </w:rPr>
        <w:t>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ежегодная научно-практическая конференция «Проблемы и перспективы развития систем оценки качества образования».</w:t>
      </w:r>
    </w:p>
    <w:p w:rsidR="00097BAA" w:rsidRPr="00097BAA" w:rsidRDefault="00097BAA" w:rsidP="00097BAA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4.4 Вариативные мероприятия (специальные проекты) – мероприятия в рамках деятельности по реализации проекта, в том числе межмуниципального взаимодействия, по одному или нескольким направлениям развития региональной </w:t>
      </w:r>
      <w:r w:rsidRPr="00097BAA">
        <w:rPr>
          <w:rFonts w:eastAsia="Calibri"/>
          <w:sz w:val="28"/>
          <w:szCs w:val="28"/>
        </w:rPr>
        <w:t>политики в сфере оценки качества образования</w:t>
      </w:r>
      <w:r w:rsidRPr="00097BAA">
        <w:rPr>
          <w:sz w:val="28"/>
          <w:szCs w:val="28"/>
          <w:lang w:eastAsia="ru-RU"/>
        </w:rPr>
        <w:t xml:space="preserve">: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реализация проектов межмуниципальными проектными группами по вопросам развития региональной системы оценки качества образования;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представление инновационного педагогического и управленческого опыта в научно-профессиональном сообществе (всероссийские конференции других субъектов РФ, публикации в журналах (РИНЦ);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представление инновационного педагогического и управленческого опыта в виде научно-методических продуктов, полученных в результате реализации проекта;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представление инновационного педагогического и управленческого опыта на виртуальной научно-методической площадке официального сайта ГБУ ДПО РЦОКИО;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участие в повышении квалификации/профессиональной переподготовке педагогических и руководящих работников образовательной организации в </w:t>
      </w:r>
      <w:proofErr w:type="spellStart"/>
      <w:r w:rsidRPr="00097BAA">
        <w:rPr>
          <w:sz w:val="28"/>
          <w:szCs w:val="28"/>
          <w:lang w:eastAsia="ru-RU"/>
        </w:rPr>
        <w:t>стажировочной</w:t>
      </w:r>
      <w:proofErr w:type="spellEnd"/>
      <w:r w:rsidRPr="00097BAA">
        <w:rPr>
          <w:sz w:val="28"/>
          <w:szCs w:val="28"/>
          <w:lang w:eastAsia="ru-RU"/>
        </w:rPr>
        <w:t xml:space="preserve"> части дополнительных профессиональных программ, реализуемых ГБУ ДПО РЦОКИО;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участие в профессионально-общественной экспертизе и профессионально-общественном обсуждении научно-методических продуктов, разрабатываемых в рамках региональной политики в сфере оценки качества образования ГБУ ДПО РЦОКИО;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обеспечение условий непрерывного профессионального развития педагогических и руководящих работников образовательной организации, а также повышения квалификации на базе ГБУ ДПО РЦОКИО.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97BAA" w:rsidRPr="00097BAA" w:rsidRDefault="00097BAA" w:rsidP="00097BAA">
      <w:pPr>
        <w:keepNext/>
        <w:keepLines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Взаимодействие опорной площадки с ГБУ ДПО РЦОКИО</w:t>
      </w:r>
    </w:p>
    <w:p w:rsidR="00097BAA" w:rsidRPr="00097BAA" w:rsidRDefault="00097BAA" w:rsidP="00097BAA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>ГБУ ДПО РЦОКИО осуществляет взаимодействие с опорной площадкой в рамках заключенного договора согласно Концепции взаимодействия ГБУ ДПО РЦОКИО с проектными и опорными площадками в условиях реализации национального проекта «Образование» и региональной политики в сфере оценки качества образования.</w:t>
      </w:r>
    </w:p>
    <w:p w:rsidR="00097BAA" w:rsidRPr="00097BAA" w:rsidRDefault="00097BAA" w:rsidP="00097BAA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t xml:space="preserve">Общие вопросы взаимодействия с опорными площадками возлагаются на </w:t>
      </w:r>
      <w:r w:rsidRPr="00097BAA">
        <w:rPr>
          <w:rFonts w:eastAsia="Calibri"/>
          <w:sz w:val="28"/>
          <w:szCs w:val="28"/>
        </w:rPr>
        <w:t>центр сопровождения непрерывного повышения профессионального мастерства педагогов</w:t>
      </w:r>
      <w:r w:rsidRPr="00097BAA">
        <w:rPr>
          <w:sz w:val="28"/>
          <w:szCs w:val="28"/>
          <w:lang w:eastAsia="ru-RU"/>
        </w:rPr>
        <w:t xml:space="preserve"> ГБУ ДПО РЦОКИО.</w:t>
      </w:r>
    </w:p>
    <w:p w:rsidR="00097BAA" w:rsidRPr="00097BAA" w:rsidRDefault="00097BAA" w:rsidP="00097BAA">
      <w:pPr>
        <w:widowControl w:val="0"/>
        <w:numPr>
          <w:ilvl w:val="1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BAA">
        <w:rPr>
          <w:sz w:val="28"/>
          <w:szCs w:val="28"/>
          <w:lang w:eastAsia="ru-RU"/>
        </w:rPr>
        <w:lastRenderedPageBreak/>
        <w:t>Взаимодействие структурных подразделений ГБУ ДПО РЦОКИО по работе с опорными площадками определяется утвержденным регламентом.</w:t>
      </w:r>
    </w:p>
    <w:p w:rsidR="00097BAA" w:rsidRPr="00097BAA" w:rsidRDefault="00097BAA" w:rsidP="00097BAA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7BAA">
        <w:rPr>
          <w:sz w:val="28"/>
          <w:szCs w:val="28"/>
        </w:rPr>
        <w:t xml:space="preserve">6. Оценка результативности деятельности опорной площадки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6.1. Оценка результативности деятельности проводится в соответствии со следующими критериями: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представленность</w:t>
      </w:r>
      <w:r w:rsidRPr="00097BAA">
        <w:rPr>
          <w:sz w:val="28"/>
          <w:szCs w:val="28"/>
          <w:lang w:eastAsia="ru-RU"/>
        </w:rPr>
        <w:t xml:space="preserve"> </w:t>
      </w:r>
      <w:r w:rsidRPr="00097BAA">
        <w:rPr>
          <w:rFonts w:eastAsia="Calibri"/>
          <w:sz w:val="28"/>
          <w:szCs w:val="28"/>
        </w:rPr>
        <w:t>инновационного педагогического и управленческого опыта по одному или нескольким направлениям развития региональной системы оценки качества образования в виде печатных</w:t>
      </w:r>
      <w:r w:rsidRPr="00097BAA">
        <w:rPr>
          <w:sz w:val="28"/>
          <w:szCs w:val="28"/>
          <w:lang w:eastAsia="ru-RU"/>
        </w:rPr>
        <w:t xml:space="preserve"> научно-методических продуктов, полученных в результате реализации проекта</w:t>
      </w:r>
      <w:r w:rsidRPr="00097BAA">
        <w:rPr>
          <w:rFonts w:eastAsia="Calibri"/>
          <w:sz w:val="28"/>
          <w:szCs w:val="28"/>
        </w:rPr>
        <w:t xml:space="preserve">;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представленность инновационного педагогического и управленческого опыта по одному или нескольким направлениям развития региональной системы оценки качества образования на виртуальной научно-методической площадке официального сайта ГБУ ДПО РЦОКИО;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представленность в профессионально-общественном сообществе обобщенного инновационного педагогического и управленческого опыта по одному или нескольким направлениям развития региональной системы оценки качества образования;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представленность инновационного педагогического и управленческого опыта, в том числе в рамках сетевого взаимодействия, по одному или нескольким направлениям развития региональной системы оценки качества образования на официальном сайте образовательной;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участие в повышении квалификации/профессиональной переподготовке педагогических и руководящих работников образовательной организации в </w:t>
      </w:r>
      <w:proofErr w:type="spellStart"/>
      <w:r w:rsidRPr="00097BAA">
        <w:rPr>
          <w:rFonts w:eastAsia="Calibri"/>
          <w:sz w:val="28"/>
          <w:szCs w:val="28"/>
        </w:rPr>
        <w:t>стажировочной</w:t>
      </w:r>
      <w:proofErr w:type="spellEnd"/>
      <w:r w:rsidRPr="00097BAA">
        <w:rPr>
          <w:rFonts w:eastAsia="Calibri"/>
          <w:sz w:val="28"/>
          <w:szCs w:val="28"/>
        </w:rPr>
        <w:t xml:space="preserve"> части дополнительных профессиональных программ, реализуемых ГБУ ДПО РЦОКИО;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участие в профессионально-общественной экспертизе и профессионально-общественном обсуждении научно-методических продуктов, разрабатываемых в рамках региональной политики в сфере оценки качества образования ГБУ ДПО РЦОКИО;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обеспеченность условий непрерывного профессионального развития педагогических и руководящих работников образовательной организации, а также повышения квалификации на базе ГБУ ДПО РЦОКИО по одному или нескольким направлениям развития региональной системы оценки качества образования.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6.2. Показатели критериев утверждаются ежегодно приказом ГБУ ДПО РЦОКИО.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6.3. Оценку результативности деятельности опорных площадок проводят члены Методического совета по утвержденным показателям.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6.4. Полученные результаты оценки деятельности опорной площадки могут являться основанием для присвоения статуса опорной площадки в следующем году.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97BAA" w:rsidRPr="00097BAA" w:rsidRDefault="00097BAA" w:rsidP="00097BAA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7BAA">
        <w:rPr>
          <w:sz w:val="28"/>
          <w:szCs w:val="28"/>
        </w:rPr>
        <w:t>7. Заключительные положения</w:t>
      </w:r>
    </w:p>
    <w:p w:rsidR="00097BAA" w:rsidRPr="00097BAA" w:rsidRDefault="00097BAA" w:rsidP="00097BAA">
      <w:pPr>
        <w:widowControl w:val="0"/>
        <w:tabs>
          <w:tab w:val="left" w:pos="76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7.1. Данное Положение рекомендуется к утверждению</w:t>
      </w:r>
      <w:r w:rsidRPr="00097BAA">
        <w:rPr>
          <w:sz w:val="28"/>
          <w:szCs w:val="28"/>
        </w:rPr>
        <w:t xml:space="preserve"> Методическим советом ГБУ ДПО РЦОКИО и вводится в действие с момента утверждения </w:t>
      </w:r>
      <w:r w:rsidRPr="00097BAA">
        <w:rPr>
          <w:sz w:val="28"/>
          <w:szCs w:val="28"/>
        </w:rPr>
        <w:lastRenderedPageBreak/>
        <w:t>приказом директора.</w:t>
      </w:r>
      <w:r w:rsidRPr="00097BAA">
        <w:rPr>
          <w:rFonts w:eastAsia="Calibri"/>
          <w:sz w:val="28"/>
          <w:szCs w:val="28"/>
        </w:rPr>
        <w:t xml:space="preserve"> </w:t>
      </w:r>
    </w:p>
    <w:p w:rsidR="00097BAA" w:rsidRPr="00097BAA" w:rsidRDefault="00097BAA" w:rsidP="00097BAA">
      <w:pPr>
        <w:widowControl w:val="0"/>
        <w:tabs>
          <w:tab w:val="left" w:pos="76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 xml:space="preserve">7.2. Ходатайствовать о внесении изменений в данное Положение могут: первый заместитель директора, начальники управлений, отделов и центра. </w:t>
      </w:r>
    </w:p>
    <w:p w:rsidR="00097BAA" w:rsidRPr="00097BAA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BAA">
        <w:rPr>
          <w:rFonts w:eastAsia="Calibri"/>
          <w:sz w:val="28"/>
          <w:szCs w:val="28"/>
        </w:rPr>
        <w:t>7.3. Все изменения в данное Положение рассматриваются на Методическом совете ГБУ ДПО РЦОКИО и утверждаются приказом директора ГБУ ДПО РЦОКИО.</w:t>
      </w:r>
    </w:p>
    <w:p w:rsidR="00097BAA" w:rsidRPr="00F77561" w:rsidRDefault="00097BAA" w:rsidP="00097BA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FA41D5" w:rsidRDefault="00FA41D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97BAA" w:rsidRDefault="00097BAA" w:rsidP="00097BAA">
      <w:pPr>
        <w:tabs>
          <w:tab w:val="left" w:pos="1134"/>
        </w:tabs>
        <w:ind w:right="-2"/>
        <w:contextualSpacing/>
        <w:jc w:val="right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lastRenderedPageBreak/>
        <w:t>Приложение 1 к Положению</w:t>
      </w:r>
    </w:p>
    <w:p w:rsidR="00097BAA" w:rsidRDefault="00097BAA" w:rsidP="00097BAA">
      <w:pPr>
        <w:tabs>
          <w:tab w:val="left" w:pos="1134"/>
        </w:tabs>
        <w:ind w:right="-2"/>
        <w:contextualSpacing/>
        <w:jc w:val="right"/>
        <w:rPr>
          <w:sz w:val="24"/>
          <w:szCs w:val="24"/>
          <w:lang w:eastAsia="ru-RU"/>
        </w:rPr>
      </w:pPr>
    </w:p>
    <w:p w:rsidR="00097BAA" w:rsidRPr="00C75E5C" w:rsidRDefault="00097BAA" w:rsidP="00097BAA">
      <w:pPr>
        <w:tabs>
          <w:tab w:val="num" w:pos="284"/>
        </w:tabs>
        <w:ind w:left="-284" w:right="284" w:firstLine="284"/>
        <w:jc w:val="center"/>
        <w:rPr>
          <w:sz w:val="24"/>
          <w:szCs w:val="24"/>
        </w:rPr>
      </w:pPr>
      <w:r w:rsidRPr="00C75E5C">
        <w:rPr>
          <w:sz w:val="24"/>
          <w:szCs w:val="24"/>
        </w:rPr>
        <w:t xml:space="preserve">Заявка на признание образовательной организации </w:t>
      </w:r>
    </w:p>
    <w:p w:rsidR="00097BAA" w:rsidRPr="00C75E5C" w:rsidRDefault="00097BAA" w:rsidP="00097BAA">
      <w:pPr>
        <w:tabs>
          <w:tab w:val="num" w:pos="284"/>
        </w:tabs>
        <w:ind w:left="-284" w:right="284" w:firstLine="284"/>
        <w:jc w:val="center"/>
        <w:rPr>
          <w:sz w:val="24"/>
          <w:szCs w:val="24"/>
          <w:lang w:val="be-BY"/>
        </w:rPr>
      </w:pPr>
      <w:r w:rsidRPr="00C75E5C">
        <w:rPr>
          <w:sz w:val="24"/>
          <w:szCs w:val="24"/>
          <w:lang w:val="be-BY"/>
        </w:rPr>
        <w:t xml:space="preserve">опорной площадкой ГБУ ДПО РЦОКИО </w:t>
      </w:r>
    </w:p>
    <w:p w:rsidR="00097BAA" w:rsidRPr="00C75E5C" w:rsidRDefault="00097BAA" w:rsidP="00097BAA">
      <w:pPr>
        <w:pStyle w:val="ad"/>
        <w:numPr>
          <w:ilvl w:val="0"/>
          <w:numId w:val="35"/>
        </w:numPr>
        <w:suppressAutoHyphens w:val="0"/>
        <w:spacing w:after="200"/>
        <w:ind w:right="-1"/>
        <w:contextualSpacing/>
        <w:jc w:val="both"/>
      </w:pPr>
      <w:r w:rsidRPr="00C75E5C">
        <w:t>Направление взаимодействия образовательной организации с ГБУ ДПО РЦОКИО.</w:t>
      </w:r>
    </w:p>
    <w:p w:rsidR="00097BAA" w:rsidRPr="00C75E5C" w:rsidRDefault="00097BAA" w:rsidP="00097BAA">
      <w:pPr>
        <w:pStyle w:val="ad"/>
        <w:numPr>
          <w:ilvl w:val="0"/>
          <w:numId w:val="35"/>
        </w:numPr>
        <w:tabs>
          <w:tab w:val="num" w:pos="284"/>
        </w:tabs>
        <w:suppressAutoHyphens w:val="0"/>
        <w:ind w:left="0" w:right="-1" w:firstLine="709"/>
        <w:contextualSpacing/>
        <w:jc w:val="both"/>
      </w:pPr>
      <w:r w:rsidRPr="00C75E5C">
        <w:t xml:space="preserve">Информация об образовательной организации, на базе которой планируется функционирование </w:t>
      </w:r>
      <w:r w:rsidRPr="00C75E5C">
        <w:rPr>
          <w:lang w:val="be-BY"/>
        </w:rPr>
        <w:t>опорной площадки.</w:t>
      </w:r>
      <w:r w:rsidRPr="00C75E5C">
        <w:t xml:space="preserve"> </w:t>
      </w:r>
    </w:p>
    <w:p w:rsidR="00097BAA" w:rsidRPr="00C75E5C" w:rsidRDefault="00097BAA" w:rsidP="00097BAA">
      <w:pPr>
        <w:pStyle w:val="ad"/>
        <w:numPr>
          <w:ilvl w:val="0"/>
          <w:numId w:val="35"/>
        </w:numPr>
        <w:tabs>
          <w:tab w:val="num" w:pos="284"/>
        </w:tabs>
        <w:suppressAutoHyphens w:val="0"/>
        <w:ind w:left="0" w:right="-1" w:firstLine="709"/>
        <w:contextualSpacing/>
        <w:jc w:val="both"/>
      </w:pPr>
      <w:r w:rsidRPr="00C75E5C">
        <w:t>Информация об участниках проекта.</w:t>
      </w:r>
    </w:p>
    <w:p w:rsidR="00097BAA" w:rsidRPr="00C75E5C" w:rsidRDefault="00097BAA" w:rsidP="00097BAA">
      <w:pPr>
        <w:numPr>
          <w:ilvl w:val="0"/>
          <w:numId w:val="35"/>
        </w:numPr>
        <w:suppressAutoHyphens w:val="0"/>
        <w:ind w:left="0" w:right="-1" w:firstLine="709"/>
        <w:jc w:val="both"/>
        <w:rPr>
          <w:sz w:val="24"/>
          <w:szCs w:val="24"/>
        </w:rPr>
      </w:pPr>
      <w:r w:rsidRPr="00C75E5C">
        <w:rPr>
          <w:sz w:val="24"/>
          <w:szCs w:val="24"/>
          <w:lang w:val="be-BY"/>
        </w:rPr>
        <w:t xml:space="preserve">Обоснование необходимости взаимодействия с ГБУ ДПО РЦОКИО по выбранному </w:t>
      </w:r>
      <w:r w:rsidRPr="00C75E5C">
        <w:rPr>
          <w:sz w:val="24"/>
          <w:szCs w:val="24"/>
        </w:rPr>
        <w:t>образовательной организацией</w:t>
      </w:r>
      <w:r w:rsidRPr="00C75E5C">
        <w:rPr>
          <w:sz w:val="24"/>
          <w:szCs w:val="24"/>
          <w:lang w:val="be-BY"/>
        </w:rPr>
        <w:t xml:space="preserve"> направлению деятельности. </w:t>
      </w:r>
    </w:p>
    <w:p w:rsidR="00097BAA" w:rsidRPr="00C75E5C" w:rsidRDefault="00097BAA" w:rsidP="00097BAA">
      <w:pPr>
        <w:numPr>
          <w:ilvl w:val="0"/>
          <w:numId w:val="35"/>
        </w:numPr>
        <w:suppressAutoHyphens w:val="0"/>
        <w:ind w:left="0" w:right="-1" w:firstLine="709"/>
        <w:jc w:val="both"/>
        <w:rPr>
          <w:sz w:val="24"/>
          <w:szCs w:val="24"/>
        </w:rPr>
      </w:pPr>
      <w:r w:rsidRPr="00C75E5C">
        <w:rPr>
          <w:sz w:val="24"/>
          <w:szCs w:val="24"/>
        </w:rPr>
        <w:t xml:space="preserve">Краткое описание опыта освоения </w:t>
      </w:r>
      <w:r w:rsidRPr="00C75E5C">
        <w:rPr>
          <w:sz w:val="24"/>
          <w:szCs w:val="24"/>
          <w:lang w:val="be-BY"/>
        </w:rPr>
        <w:t>выбранного направления деятельности</w:t>
      </w:r>
      <w:r w:rsidRPr="00C75E5C">
        <w:rPr>
          <w:sz w:val="24"/>
          <w:szCs w:val="24"/>
        </w:rPr>
        <w:t xml:space="preserve"> образовательной организацией, претендующей на статус опорной площадки. </w:t>
      </w:r>
    </w:p>
    <w:p w:rsidR="00097BAA" w:rsidRPr="00C75E5C" w:rsidRDefault="00097BAA" w:rsidP="00097BAA">
      <w:pPr>
        <w:numPr>
          <w:ilvl w:val="0"/>
          <w:numId w:val="35"/>
        </w:numPr>
        <w:suppressAutoHyphens w:val="0"/>
        <w:ind w:left="0" w:right="282" w:firstLine="709"/>
        <w:jc w:val="both"/>
        <w:rPr>
          <w:sz w:val="24"/>
          <w:szCs w:val="24"/>
        </w:rPr>
      </w:pPr>
      <w:r w:rsidRPr="00C75E5C">
        <w:rPr>
          <w:sz w:val="24"/>
          <w:szCs w:val="24"/>
        </w:rPr>
        <w:t xml:space="preserve">Предлагаемые образовательной организацией формы и методы распространения результатов в другие образовательные организации; </w:t>
      </w:r>
    </w:p>
    <w:p w:rsidR="00097BAA" w:rsidRPr="00C75E5C" w:rsidRDefault="00097BAA" w:rsidP="00097BAA">
      <w:pPr>
        <w:numPr>
          <w:ilvl w:val="0"/>
          <w:numId w:val="35"/>
        </w:numPr>
        <w:suppressAutoHyphens w:val="0"/>
        <w:ind w:left="0" w:right="282" w:firstLine="709"/>
        <w:jc w:val="both"/>
        <w:rPr>
          <w:sz w:val="24"/>
          <w:szCs w:val="24"/>
        </w:rPr>
      </w:pPr>
      <w:r w:rsidRPr="00C75E5C">
        <w:rPr>
          <w:sz w:val="24"/>
          <w:szCs w:val="24"/>
        </w:rPr>
        <w:t>Предполагаемую программу функционирования опорной площадки, план реализации программы (проекта);</w:t>
      </w:r>
    </w:p>
    <w:p w:rsidR="00097BAA" w:rsidRPr="00C75E5C" w:rsidRDefault="00097BAA" w:rsidP="00097BAA">
      <w:pPr>
        <w:numPr>
          <w:ilvl w:val="0"/>
          <w:numId w:val="35"/>
        </w:numPr>
        <w:suppressAutoHyphens w:val="0"/>
        <w:ind w:left="0" w:right="282" w:firstLine="709"/>
        <w:jc w:val="both"/>
        <w:rPr>
          <w:sz w:val="24"/>
          <w:szCs w:val="24"/>
        </w:rPr>
      </w:pPr>
      <w:r w:rsidRPr="00C75E5C">
        <w:rPr>
          <w:sz w:val="24"/>
          <w:szCs w:val="24"/>
        </w:rPr>
        <w:t xml:space="preserve">Предварительные расчеты по кадровому, научному и материально-техническому обеспечению деятельности </w:t>
      </w:r>
      <w:r w:rsidRPr="00C75E5C">
        <w:rPr>
          <w:sz w:val="24"/>
          <w:szCs w:val="24"/>
          <w:lang w:val="be-BY"/>
        </w:rPr>
        <w:t>опорной площадки;</w:t>
      </w:r>
    </w:p>
    <w:p w:rsidR="00097BAA" w:rsidRDefault="00097BAA" w:rsidP="00097BAA">
      <w:pPr>
        <w:pStyle w:val="af"/>
        <w:ind w:right="282" w:firstLine="709"/>
        <w:rPr>
          <w:sz w:val="24"/>
          <w:szCs w:val="24"/>
        </w:rPr>
      </w:pPr>
      <w:r w:rsidRPr="00C75E5C">
        <w:rPr>
          <w:sz w:val="24"/>
          <w:szCs w:val="24"/>
        </w:rPr>
        <w:t>Объем заявочн</w:t>
      </w:r>
      <w:r>
        <w:rPr>
          <w:sz w:val="24"/>
          <w:szCs w:val="24"/>
        </w:rPr>
        <w:t>ых материалов – не более 2 стр.</w:t>
      </w:r>
    </w:p>
    <w:p w:rsidR="00097BAA" w:rsidRPr="00C75E5C" w:rsidRDefault="00097BAA" w:rsidP="00097BAA">
      <w:pPr>
        <w:pStyle w:val="af"/>
        <w:ind w:right="282" w:firstLine="709"/>
        <w:rPr>
          <w:sz w:val="24"/>
          <w:szCs w:val="24"/>
        </w:rPr>
      </w:pPr>
    </w:p>
    <w:p w:rsidR="00097BAA" w:rsidRPr="00C75E5C" w:rsidRDefault="00097BAA" w:rsidP="00097BAA">
      <w:pPr>
        <w:tabs>
          <w:tab w:val="left" w:pos="1134"/>
        </w:tabs>
        <w:ind w:right="-2"/>
        <w:contextualSpacing/>
        <w:jc w:val="right"/>
        <w:rPr>
          <w:sz w:val="24"/>
          <w:szCs w:val="24"/>
          <w:lang w:eastAsia="ru-RU"/>
        </w:rPr>
      </w:pPr>
    </w:p>
    <w:p w:rsidR="00097BAA" w:rsidRDefault="00097BAA" w:rsidP="00097BAA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 к Положению</w:t>
      </w:r>
    </w:p>
    <w:p w:rsidR="00097BAA" w:rsidRPr="00C75E5C" w:rsidRDefault="00097BAA" w:rsidP="00097BA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75E5C">
        <w:rPr>
          <w:bCs/>
          <w:sz w:val="24"/>
          <w:szCs w:val="24"/>
          <w:lang w:eastAsia="ru-RU"/>
        </w:rPr>
        <w:t xml:space="preserve">Договор </w:t>
      </w:r>
      <w:r w:rsidRPr="00C75E5C">
        <w:rPr>
          <w:b/>
          <w:bCs/>
          <w:sz w:val="24"/>
          <w:szCs w:val="24"/>
          <w:lang w:eastAsia="ru-RU"/>
        </w:rPr>
        <w:t>________</w:t>
      </w:r>
    </w:p>
    <w:p w:rsidR="00097BAA" w:rsidRPr="00C75E5C" w:rsidRDefault="00097BAA" w:rsidP="00097BAA">
      <w:pPr>
        <w:widowControl w:val="0"/>
        <w:tabs>
          <w:tab w:val="left" w:pos="6946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75E5C">
        <w:rPr>
          <w:rFonts w:eastAsia="Calibri"/>
          <w:sz w:val="24"/>
          <w:szCs w:val="24"/>
        </w:rPr>
        <w:t xml:space="preserve">г. Челябинск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</w:t>
      </w:r>
      <w:r w:rsidRPr="00C75E5C">
        <w:rPr>
          <w:rFonts w:eastAsia="Calibri"/>
          <w:sz w:val="24"/>
          <w:szCs w:val="24"/>
        </w:rPr>
        <w:t xml:space="preserve">  ______________20__ г.</w:t>
      </w:r>
    </w:p>
    <w:p w:rsidR="00097BAA" w:rsidRPr="00C75E5C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7BAA" w:rsidRPr="00C75E5C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75E5C">
        <w:rPr>
          <w:rFonts w:eastAsia="Calibri"/>
          <w:sz w:val="24"/>
          <w:szCs w:val="24"/>
        </w:rPr>
        <w:t xml:space="preserve"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образования», именуемое в дальнейшем «ГБУ ДПО РЦОКИО», в лице директора </w:t>
      </w:r>
      <w:proofErr w:type="spellStart"/>
      <w:r w:rsidRPr="00C75E5C">
        <w:rPr>
          <w:rFonts w:eastAsia="Calibri"/>
          <w:sz w:val="24"/>
          <w:szCs w:val="24"/>
        </w:rPr>
        <w:t>Барабаса</w:t>
      </w:r>
      <w:proofErr w:type="spellEnd"/>
      <w:r w:rsidRPr="00C75E5C">
        <w:rPr>
          <w:rFonts w:eastAsia="Calibri"/>
          <w:sz w:val="24"/>
          <w:szCs w:val="24"/>
        </w:rPr>
        <w:t xml:space="preserve"> Андрея Александровича, действующего на основании Устава с одной стороны, и ______________________________________________________________________</w:t>
      </w:r>
      <w:r>
        <w:rPr>
          <w:rFonts w:eastAsia="Calibri"/>
          <w:sz w:val="24"/>
          <w:szCs w:val="24"/>
        </w:rPr>
        <w:t>_______</w:t>
      </w:r>
      <w:r w:rsidRPr="00C75E5C">
        <w:rPr>
          <w:rFonts w:eastAsia="Calibri"/>
          <w:sz w:val="24"/>
          <w:szCs w:val="24"/>
        </w:rPr>
        <w:t>,</w:t>
      </w:r>
    </w:p>
    <w:p w:rsidR="00097BAA" w:rsidRPr="00C75E5C" w:rsidRDefault="00097BAA" w:rsidP="00097BA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C75E5C">
        <w:rPr>
          <w:rFonts w:eastAsia="Calibri"/>
          <w:sz w:val="24"/>
          <w:szCs w:val="24"/>
        </w:rPr>
        <w:t>(полное наименование организации)</w:t>
      </w:r>
    </w:p>
    <w:p w:rsidR="00097BAA" w:rsidRPr="00C75E5C" w:rsidRDefault="00097BAA" w:rsidP="00097BA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75E5C">
        <w:rPr>
          <w:rFonts w:eastAsia="Calibri"/>
          <w:sz w:val="24"/>
          <w:szCs w:val="24"/>
        </w:rPr>
        <w:t>в лице_________________________________________________________________</w:t>
      </w:r>
      <w:r>
        <w:rPr>
          <w:rFonts w:eastAsia="Calibri"/>
          <w:sz w:val="24"/>
          <w:szCs w:val="24"/>
        </w:rPr>
        <w:t>_______</w:t>
      </w:r>
      <w:r w:rsidRPr="00C75E5C">
        <w:rPr>
          <w:rFonts w:eastAsia="Calibri"/>
          <w:sz w:val="24"/>
          <w:szCs w:val="24"/>
        </w:rPr>
        <w:t>,</w:t>
      </w:r>
    </w:p>
    <w:p w:rsidR="00097BAA" w:rsidRPr="00C75E5C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75E5C">
        <w:rPr>
          <w:rFonts w:eastAsia="Calibri"/>
          <w:sz w:val="24"/>
          <w:szCs w:val="24"/>
        </w:rPr>
        <w:t>(должность, ФИО полностью)</w:t>
      </w:r>
    </w:p>
    <w:p w:rsidR="00097BAA" w:rsidRDefault="00097BAA" w:rsidP="00097BA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75E5C">
        <w:rPr>
          <w:rFonts w:eastAsia="Calibri"/>
          <w:sz w:val="24"/>
          <w:szCs w:val="24"/>
        </w:rPr>
        <w:t>действующего на основании______________________ (Устава, приказа и т.п.), именуемое в дальнейшем «Опорная площадка», а совместно – «Партнёры», в целях формирования и представления в профессионально-общественном сообществе инновационного педагогического и управленческого опыта реализации региональной политики в сфере оценки качества образования заключили настоящий договор (далее по тексту – Договор) о нижеследующем</w:t>
      </w:r>
      <w:r>
        <w:rPr>
          <w:rFonts w:eastAsia="Calibri"/>
          <w:sz w:val="24"/>
          <w:szCs w:val="24"/>
        </w:rPr>
        <w:t>:</w:t>
      </w:r>
    </w:p>
    <w:p w:rsidR="00097BAA" w:rsidRPr="00C75E5C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Предмет договора</w:t>
      </w:r>
    </w:p>
    <w:p w:rsidR="00097BAA" w:rsidRPr="00C75E5C" w:rsidRDefault="00097BAA" w:rsidP="00097BA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t xml:space="preserve">По Договору </w:t>
      </w:r>
      <w:r w:rsidRPr="00C75E5C">
        <w:rPr>
          <w:rFonts w:eastAsia="Calibri"/>
          <w:sz w:val="24"/>
          <w:szCs w:val="24"/>
        </w:rPr>
        <w:t>Опорная площадка</w:t>
      </w:r>
      <w:r w:rsidRPr="00C75E5C">
        <w:rPr>
          <w:sz w:val="24"/>
          <w:szCs w:val="24"/>
          <w:lang w:eastAsia="ru-RU"/>
        </w:rPr>
        <w:t xml:space="preserve"> обязуется на безвозмездной основе по Техническому заданию (Приложение № 1 к Договору) </w:t>
      </w:r>
      <w:r w:rsidRPr="00C75E5C">
        <w:rPr>
          <w:rFonts w:eastAsia="Calibri"/>
          <w:sz w:val="24"/>
          <w:szCs w:val="24"/>
        </w:rPr>
        <w:t>ГБУ ДПО РЦОКИО</w:t>
      </w:r>
      <w:r w:rsidRPr="00C75E5C">
        <w:rPr>
          <w:sz w:val="24"/>
          <w:szCs w:val="24"/>
          <w:lang w:eastAsia="ru-RU"/>
        </w:rPr>
        <w:t xml:space="preserve"> оказать услуги и сдать их результат в согласованные сроки, а </w:t>
      </w:r>
      <w:r w:rsidRPr="00C75E5C">
        <w:rPr>
          <w:rFonts w:eastAsia="Calibri"/>
          <w:sz w:val="24"/>
          <w:szCs w:val="24"/>
        </w:rPr>
        <w:t>ГБУ ДПО РЦОКИО</w:t>
      </w:r>
      <w:r w:rsidRPr="00C75E5C">
        <w:rPr>
          <w:sz w:val="24"/>
          <w:szCs w:val="24"/>
          <w:lang w:eastAsia="ru-RU"/>
        </w:rPr>
        <w:t xml:space="preserve"> обязуется оказать содействие по их о</w:t>
      </w:r>
      <w:r>
        <w:rPr>
          <w:sz w:val="24"/>
          <w:szCs w:val="24"/>
          <w:lang w:eastAsia="ru-RU"/>
        </w:rPr>
        <w:t>казанию и принять их результат.</w:t>
      </w:r>
    </w:p>
    <w:p w:rsidR="00097BAA" w:rsidRPr="00C75E5C" w:rsidRDefault="00097BAA" w:rsidP="00097BAA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2. </w:t>
      </w:r>
      <w:r w:rsidRPr="00C75E5C">
        <w:rPr>
          <w:rFonts w:eastAsia="Calibri"/>
          <w:bCs/>
          <w:sz w:val="24"/>
          <w:szCs w:val="24"/>
        </w:rPr>
        <w:t xml:space="preserve">Права и обязанности </w:t>
      </w:r>
      <w:r w:rsidRPr="00C75E5C">
        <w:rPr>
          <w:rFonts w:eastAsia="Calibri"/>
          <w:sz w:val="24"/>
          <w:szCs w:val="24"/>
        </w:rPr>
        <w:t>Опорной площадки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C75E5C">
        <w:rPr>
          <w:rFonts w:eastAsia="Calibri"/>
          <w:sz w:val="24"/>
          <w:szCs w:val="24"/>
        </w:rPr>
        <w:t>Опорная площадка</w:t>
      </w:r>
      <w:r w:rsidRPr="00C75E5C">
        <w:rPr>
          <w:sz w:val="24"/>
          <w:szCs w:val="24"/>
          <w:lang w:eastAsia="ru-RU"/>
        </w:rPr>
        <w:t xml:space="preserve"> обязуется:</w:t>
      </w:r>
    </w:p>
    <w:p w:rsidR="00097BAA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2.1 </w:t>
      </w:r>
      <w:r w:rsidRPr="00C75E5C">
        <w:rPr>
          <w:rFonts w:eastAsia="Calibri"/>
          <w:sz w:val="24"/>
          <w:szCs w:val="24"/>
        </w:rPr>
        <w:t>оказать услуги, предусмотренные Договором, с надлежащим качеством и в полном объеме;</w:t>
      </w:r>
    </w:p>
    <w:p w:rsidR="00097BAA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2.1.1 </w:t>
      </w:r>
      <w:r w:rsidRPr="00C75E5C">
        <w:rPr>
          <w:rFonts w:eastAsia="Calibri"/>
          <w:sz w:val="24"/>
          <w:szCs w:val="24"/>
        </w:rPr>
        <w:t>создать временный творческий коллектив и предоставить ГБУ ДПО РЦОКИО его списочный состав, либо приказом по организации закрепить лиц, в круг обязанностей которых будет входить реализация научно-прикладного проекта;</w:t>
      </w:r>
    </w:p>
    <w:p w:rsidR="00097BAA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2.1.2 </w:t>
      </w:r>
      <w:r w:rsidRPr="00C75E5C">
        <w:rPr>
          <w:rFonts w:eastAsia="Calibri"/>
          <w:sz w:val="24"/>
          <w:szCs w:val="24"/>
        </w:rPr>
        <w:t>разработать и согласовать с ГБУ ДПО РЦОКИО Календарный план (Приложение № 2</w:t>
      </w:r>
      <w:r w:rsidRPr="00C75E5C">
        <w:rPr>
          <w:sz w:val="24"/>
          <w:szCs w:val="24"/>
          <w:lang w:eastAsia="ru-RU"/>
        </w:rPr>
        <w:t xml:space="preserve"> к Договору</w:t>
      </w:r>
      <w:r w:rsidRPr="00C75E5C">
        <w:rPr>
          <w:rFonts w:eastAsia="Calibri"/>
          <w:sz w:val="24"/>
          <w:szCs w:val="24"/>
        </w:rPr>
        <w:t>);</w:t>
      </w:r>
    </w:p>
    <w:p w:rsidR="00097BAA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2.1.3 </w:t>
      </w:r>
      <w:r w:rsidRPr="00C75E5C">
        <w:rPr>
          <w:rFonts w:eastAsia="Calibri"/>
          <w:sz w:val="24"/>
          <w:szCs w:val="24"/>
        </w:rPr>
        <w:t>обеспечить оказание услуг в установленные сроки;</w:t>
      </w:r>
    </w:p>
    <w:p w:rsidR="00097BAA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2.1.4 </w:t>
      </w:r>
      <w:r w:rsidRPr="00C75E5C">
        <w:rPr>
          <w:rFonts w:eastAsia="Calibri"/>
          <w:sz w:val="24"/>
          <w:szCs w:val="24"/>
        </w:rPr>
        <w:t>по окончанию оказания услуг передать ГБУ ДПО РЦОКИО материалы, являющиеся результатом реализации Календарного плана, необходимые для использования в дальнейшем;</w:t>
      </w:r>
    </w:p>
    <w:p w:rsidR="00097BAA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2.1.5 </w:t>
      </w:r>
      <w:r w:rsidRPr="00C75E5C">
        <w:rPr>
          <w:rFonts w:eastAsia="Calibri"/>
          <w:sz w:val="24"/>
          <w:szCs w:val="24"/>
        </w:rPr>
        <w:t>организовать повышение квалификации для определенного количества лиц из состава работников, в круг обязанностей которых будет входить использование результатов оказанных услуг.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 </w:t>
      </w:r>
      <w:r w:rsidRPr="00C75E5C">
        <w:rPr>
          <w:rFonts w:eastAsia="Calibri"/>
          <w:sz w:val="24"/>
          <w:szCs w:val="24"/>
        </w:rPr>
        <w:t>Опорная площадка</w:t>
      </w:r>
      <w:r w:rsidRPr="00C75E5C">
        <w:rPr>
          <w:sz w:val="24"/>
          <w:szCs w:val="24"/>
          <w:lang w:eastAsia="ru-RU"/>
        </w:rPr>
        <w:t xml:space="preserve"> вправе в одностороннем порядке расторгнуть Договор в случае невыполнения </w:t>
      </w:r>
      <w:r w:rsidRPr="00C75E5C">
        <w:rPr>
          <w:rFonts w:eastAsia="Calibri"/>
          <w:sz w:val="24"/>
          <w:szCs w:val="24"/>
        </w:rPr>
        <w:t>ГБУ ДПО РЦОКИО</w:t>
      </w:r>
      <w:r w:rsidRPr="00C75E5C">
        <w:rPr>
          <w:sz w:val="24"/>
          <w:szCs w:val="24"/>
          <w:lang w:eastAsia="ru-RU"/>
        </w:rPr>
        <w:t xml:space="preserve"> принятых на себя обязательств.</w:t>
      </w:r>
    </w:p>
    <w:p w:rsidR="00097BAA" w:rsidRPr="00C75E5C" w:rsidRDefault="00097BAA" w:rsidP="00097BAA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</w:t>
      </w:r>
      <w:r w:rsidRPr="00C75E5C">
        <w:rPr>
          <w:rFonts w:eastAsia="Calibri"/>
          <w:bCs/>
          <w:sz w:val="24"/>
          <w:szCs w:val="24"/>
        </w:rPr>
        <w:t xml:space="preserve">Права и обязанности </w:t>
      </w:r>
      <w:r w:rsidRPr="00C75E5C">
        <w:rPr>
          <w:rFonts w:eastAsia="Calibri"/>
          <w:sz w:val="24"/>
          <w:szCs w:val="24"/>
        </w:rPr>
        <w:t>ГБУ ДПО РЦОКИО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 </w:t>
      </w:r>
      <w:r w:rsidRPr="00C75E5C">
        <w:rPr>
          <w:sz w:val="24"/>
          <w:szCs w:val="24"/>
          <w:lang w:eastAsia="ru-RU"/>
        </w:rPr>
        <w:t>ГБУ ДПО РЦОКИО обязуется: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3.1.1 </w:t>
      </w:r>
      <w:r w:rsidRPr="00C75E5C">
        <w:rPr>
          <w:rFonts w:eastAsia="Calibri"/>
          <w:sz w:val="24"/>
          <w:szCs w:val="24"/>
        </w:rPr>
        <w:t>назначить приказом по организации лиц (лицо), в круг обязанностей которых(ого) будет вменено оказание содействия Опорной площадке по реализации мероприятий Календарного плана, предусмотренного Договором, и уведомить об этом Опорную площадку;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3.1.2 </w:t>
      </w:r>
      <w:r w:rsidRPr="00C75E5C">
        <w:rPr>
          <w:rFonts w:eastAsia="Calibri"/>
          <w:sz w:val="24"/>
          <w:szCs w:val="24"/>
        </w:rPr>
        <w:t>оказывать всевозможное и полное содействие Опорной площадке при оказании услуг, предусмотренных Договором;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3.1.3 </w:t>
      </w:r>
      <w:r w:rsidRPr="00C75E5C">
        <w:rPr>
          <w:rFonts w:eastAsia="Calibri"/>
          <w:sz w:val="24"/>
          <w:szCs w:val="24"/>
        </w:rPr>
        <w:t>сохранять конфиденциальность (не разглашать третьим лица), не распространять созданные научно-методические продукты в рамках реализации Календарного плана без письменного согласия Опорной площадки;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3.1.4 </w:t>
      </w:r>
      <w:r w:rsidRPr="00C75E5C">
        <w:rPr>
          <w:rFonts w:eastAsia="Calibri"/>
          <w:sz w:val="24"/>
          <w:szCs w:val="24"/>
        </w:rPr>
        <w:t>не нарушать авторское право Опорной площадки на созданные научно-методические продукты в рамках реализации Календарного плана, действовать в соответствии с Законодательством Российской Федерации об охране патентных, авторских и имущественных прав на интеллектуальную собственность.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 </w:t>
      </w:r>
      <w:r w:rsidRPr="00C75E5C">
        <w:rPr>
          <w:rFonts w:eastAsia="Calibri"/>
          <w:sz w:val="24"/>
          <w:szCs w:val="24"/>
        </w:rPr>
        <w:t>ГБУ ДПО РЦОКИО</w:t>
      </w:r>
      <w:r w:rsidRPr="00C75E5C">
        <w:rPr>
          <w:sz w:val="24"/>
          <w:szCs w:val="24"/>
          <w:lang w:eastAsia="ru-RU"/>
        </w:rPr>
        <w:t xml:space="preserve"> вправе: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3.1.1 </w:t>
      </w:r>
      <w:r w:rsidRPr="00C75E5C">
        <w:rPr>
          <w:rFonts w:eastAsia="Calibri"/>
          <w:sz w:val="24"/>
          <w:szCs w:val="24"/>
        </w:rPr>
        <w:t>использовать в своей научно-методической и образовательной деятельности научно-прикладную продукцию, созданную в рамках реализации Календарного плана;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3.1.2 </w:t>
      </w:r>
      <w:r w:rsidRPr="00C75E5C">
        <w:rPr>
          <w:rFonts w:eastAsia="Calibri"/>
          <w:sz w:val="24"/>
          <w:szCs w:val="24"/>
        </w:rPr>
        <w:t>расторгнуть Договор в случае невыполнения его условий Опорной площадкой;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3.1.3 </w:t>
      </w:r>
      <w:r w:rsidRPr="00C75E5C">
        <w:rPr>
          <w:rFonts w:eastAsia="Calibri"/>
          <w:sz w:val="24"/>
          <w:szCs w:val="24"/>
        </w:rPr>
        <w:t>получать полную и достоверную информацию о ходе реализации Календарного плана;</w:t>
      </w:r>
    </w:p>
    <w:p w:rsidR="00097BAA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3.1.4 </w:t>
      </w:r>
      <w:r w:rsidRPr="00C75E5C">
        <w:rPr>
          <w:rFonts w:eastAsia="Calibri"/>
          <w:sz w:val="24"/>
          <w:szCs w:val="24"/>
        </w:rPr>
        <w:t>получать дополнительные услуги за отдельную плату, предоставляемые Опорной площадкой и прямо не предусмотренные Договором, на основании отдельного договора.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3.1.5 </w:t>
      </w:r>
      <w:r w:rsidRPr="00C75E5C">
        <w:rPr>
          <w:rFonts w:eastAsia="Calibri"/>
          <w:sz w:val="24"/>
          <w:szCs w:val="24"/>
        </w:rPr>
        <w:t>пользоваться авторским продуктом Опорной площадки на безвозмездной основе.</w:t>
      </w:r>
    </w:p>
    <w:p w:rsidR="00097BAA" w:rsidRPr="00C75E5C" w:rsidRDefault="00097BAA" w:rsidP="00097BAA">
      <w:pPr>
        <w:widowControl w:val="0"/>
        <w:tabs>
          <w:tab w:val="left" w:pos="284"/>
        </w:tabs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4. </w:t>
      </w:r>
      <w:r w:rsidRPr="00C75E5C">
        <w:rPr>
          <w:rFonts w:eastAsia="Calibri"/>
          <w:bCs/>
          <w:sz w:val="24"/>
          <w:szCs w:val="24"/>
        </w:rPr>
        <w:t xml:space="preserve">Порядок сдачи и приемки </w:t>
      </w:r>
      <w:r w:rsidRPr="00C75E5C">
        <w:rPr>
          <w:sz w:val="24"/>
          <w:szCs w:val="24"/>
          <w:lang w:eastAsia="ru-RU"/>
        </w:rPr>
        <w:t>результатов</w:t>
      </w:r>
    </w:p>
    <w:p w:rsidR="00097BAA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 </w:t>
      </w:r>
      <w:r w:rsidRPr="00C75E5C">
        <w:rPr>
          <w:sz w:val="24"/>
          <w:szCs w:val="24"/>
          <w:lang w:eastAsia="ru-RU"/>
        </w:rPr>
        <w:t>Сдача-прием результатов оказания услуг (реализации мероприятий Календарного плана) может осуществляться как поэтапно, так и по факту его исполнения. Момент осуществления сдачи-приемки результатов определяется ГБУ ДПО РЦОКИО, о чем ГБУ ДПО РЦОКИО уведомляет письменно Опорную площадку. В письме указывается период, в течение которого ГБУ ДПО РЦОКИО обязан осуществить приемку результатов реализации мероприятий Календарного плана. В случае пропуска данного периода, Опорная площадка вправе подписать акт своей подписью. В этом случае результаты реализации мероприятий Календарного плана считаются принятыми ГБУ ДПО РЦОКИО.</w:t>
      </w:r>
    </w:p>
    <w:p w:rsidR="00097BAA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 </w:t>
      </w:r>
      <w:r w:rsidRPr="00C75E5C">
        <w:rPr>
          <w:sz w:val="24"/>
          <w:szCs w:val="24"/>
          <w:lang w:eastAsia="ru-RU"/>
        </w:rPr>
        <w:t>По факту исполнения Календарного плана, Партнёры составляют Акт сдачи-приема результатов своей деятельности (Приложение № 3), являющийся неотъемлемой частью Договора.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 </w:t>
      </w:r>
      <w:r w:rsidRPr="00C75E5C">
        <w:rPr>
          <w:sz w:val="24"/>
          <w:szCs w:val="24"/>
          <w:lang w:eastAsia="ru-RU"/>
        </w:rPr>
        <w:t>Если в процессе реализации мероприятий Календарного плана выясняется нецелесообразность его исполнения в дальнейшем, Партнёры обязаны в 10-дневный срок рассмотреть вопрос о целесообразности исполнения Договора и Календарного плана, в частности.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C75E5C">
        <w:rPr>
          <w:rFonts w:eastAsia="Calibri"/>
          <w:bCs/>
          <w:sz w:val="24"/>
          <w:szCs w:val="24"/>
        </w:rPr>
        <w:t>5. Срок действия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lastRenderedPageBreak/>
        <w:t>Договор вступает в силу с момента подписания до полного исполнения партнерами своих обязательств по Договору.</w:t>
      </w:r>
    </w:p>
    <w:p w:rsidR="00097BAA" w:rsidRPr="00C75E5C" w:rsidRDefault="00097BAA" w:rsidP="00097BAA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C75E5C">
        <w:rPr>
          <w:rFonts w:eastAsia="Calibri"/>
          <w:bCs/>
          <w:sz w:val="24"/>
          <w:szCs w:val="24"/>
        </w:rPr>
        <w:t>6. Ответственность сторон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t>6.1. Партнёры несут ответственность за неисполнение и/или ненадлежащее исполнение Договора в соответствии с законодательством России.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t>6.2. Партнёры несут ответственность за нарушение авторских прав, разглашение и передачу третьим лицам научно-методических продуктов, разработанных в рамках реализации мероприятий Календарного плана индивидуально.</w:t>
      </w:r>
    </w:p>
    <w:p w:rsidR="00097BAA" w:rsidRPr="00C75E5C" w:rsidRDefault="00097BAA" w:rsidP="00097BA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C75E5C">
        <w:rPr>
          <w:rFonts w:eastAsia="Calibri"/>
          <w:bCs/>
          <w:sz w:val="24"/>
          <w:szCs w:val="24"/>
        </w:rPr>
        <w:t>7. Прочие условия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t>7.1. Договор составлен и подписан на русском языке в двух экземплярах, имеющих одинаковую юридическую силу, по одному для каждого Партнёра.</w:t>
      </w:r>
    </w:p>
    <w:p w:rsidR="00097BAA" w:rsidRPr="00C75E5C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t>7.2. Во всём, что не урегулировано Договором, Партнёры руководствуются действующим законодательством России.</w:t>
      </w:r>
    </w:p>
    <w:p w:rsidR="00097BAA" w:rsidRPr="00DC5966" w:rsidRDefault="00097BAA" w:rsidP="00097BA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DC5966">
        <w:rPr>
          <w:rFonts w:eastAsia="Calibri"/>
          <w:bCs/>
        </w:rPr>
        <w:t>8. Реквизиты Партнёров</w:t>
      </w: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970"/>
      </w:tblGrid>
      <w:tr w:rsidR="00097BAA" w:rsidRPr="00DC5966" w:rsidTr="00A2650E">
        <w:trPr>
          <w:trHeight w:val="566"/>
        </w:trPr>
        <w:tc>
          <w:tcPr>
            <w:tcW w:w="4678" w:type="dxa"/>
            <w:shd w:val="clear" w:color="auto" w:fill="FFFFFF"/>
            <w:hideMark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</w:tc>
        <w:tc>
          <w:tcPr>
            <w:tcW w:w="4970" w:type="dxa"/>
            <w:shd w:val="clear" w:color="auto" w:fill="FFFFFF"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_____________________________________________________________________________________________________________________</w:t>
            </w:r>
          </w:p>
        </w:tc>
      </w:tr>
      <w:tr w:rsidR="00097BAA" w:rsidRPr="00DC5966" w:rsidTr="00A2650E">
        <w:trPr>
          <w:trHeight w:val="557"/>
        </w:trPr>
        <w:tc>
          <w:tcPr>
            <w:tcW w:w="4678" w:type="dxa"/>
            <w:shd w:val="clear" w:color="auto" w:fill="FFFFFF"/>
            <w:hideMark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Юридический (фактический) и почтовый адрес: 454091, г. Челябинск, ул. Комсомольская, д. 20а</w:t>
            </w:r>
          </w:p>
        </w:tc>
        <w:tc>
          <w:tcPr>
            <w:tcW w:w="4970" w:type="dxa"/>
            <w:shd w:val="clear" w:color="auto" w:fill="FFFFFF"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Юридический (фактический) и почтовый адрес: _________________________________</w:t>
            </w:r>
            <w:proofErr w:type="gramStart"/>
            <w:r w:rsidRPr="00DC5966">
              <w:rPr>
                <w:lang w:eastAsia="ru-RU"/>
              </w:rPr>
              <w:t>_  _</w:t>
            </w:r>
            <w:proofErr w:type="gramEnd"/>
            <w:r w:rsidRPr="00DC5966">
              <w:rPr>
                <w:lang w:eastAsia="ru-RU"/>
              </w:rPr>
              <w:t>____________________________________________________________________________________________________________________</w:t>
            </w:r>
          </w:p>
        </w:tc>
      </w:tr>
      <w:tr w:rsidR="00097BAA" w:rsidRPr="00DC5966" w:rsidTr="00A2650E">
        <w:trPr>
          <w:trHeight w:val="566"/>
        </w:trPr>
        <w:tc>
          <w:tcPr>
            <w:tcW w:w="4678" w:type="dxa"/>
            <w:shd w:val="clear" w:color="auto" w:fill="FFFFFF"/>
            <w:hideMark/>
          </w:tcPr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ИНН</w:t>
            </w:r>
            <w:r w:rsidRPr="00DC5966">
              <w:rPr>
                <w:lang w:eastAsia="ru-RU"/>
              </w:rPr>
              <w:t xml:space="preserve"> 7447080584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КПП</w:t>
            </w:r>
            <w:r w:rsidRPr="00DC5966">
              <w:rPr>
                <w:lang w:eastAsia="ru-RU"/>
              </w:rPr>
              <w:t xml:space="preserve"> 745101001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ОГРН</w:t>
            </w:r>
            <w:r w:rsidRPr="00DC5966">
              <w:rPr>
                <w:lang w:eastAsia="ru-RU"/>
              </w:rPr>
              <w:t xml:space="preserve"> 1057421508430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Минфин Челябинской области, ГБУ ДПО «Региональный центр оценки качества и информатизации образования», л/</w:t>
            </w:r>
            <w:proofErr w:type="spellStart"/>
            <w:r w:rsidRPr="00DC5966">
              <w:rPr>
                <w:lang w:eastAsia="ru-RU"/>
              </w:rPr>
              <w:t>сч</w:t>
            </w:r>
            <w:proofErr w:type="spellEnd"/>
            <w:r w:rsidRPr="00DC5966">
              <w:rPr>
                <w:lang w:eastAsia="ru-RU"/>
              </w:rPr>
              <w:t xml:space="preserve"> 20401202124ГС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Казначейский счет, входящий в состав ЕКС № 03224643750000006900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Номер банковского счета ЕКС № 40102810645370000062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80"/>
                <w:u w:val="single"/>
                <w:shd w:val="clear" w:color="auto" w:fill="FFFFFF"/>
                <w:lang w:eastAsia="ru-RU" w:bidi="he-IL"/>
              </w:rPr>
            </w:pPr>
            <w:r w:rsidRPr="00DC5966">
              <w:rPr>
                <w:lang w:eastAsia="ru-RU"/>
              </w:rPr>
              <w:t xml:space="preserve">Отделение Челябинск БАНКА РОССИИ//УФК по Челябинской области г. Челябинск 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80"/>
                <w:u w:val="single"/>
                <w:shd w:val="clear" w:color="auto" w:fill="FFFFFF"/>
                <w:lang w:eastAsia="ru-RU" w:bidi="he-IL"/>
              </w:rPr>
            </w:pPr>
            <w:r w:rsidRPr="00DC5966">
              <w:rPr>
                <w:color w:val="000080"/>
                <w:u w:val="single"/>
                <w:shd w:val="clear" w:color="auto" w:fill="FFFFFF"/>
                <w:lang w:eastAsia="ru-RU" w:bidi="he-IL"/>
              </w:rPr>
              <w:t>БИК ТОФК 017501500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тел. 8 (351) 217-30-89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val="en-US" w:eastAsia="ru-RU"/>
              </w:rPr>
              <w:t>e</w:t>
            </w:r>
            <w:r w:rsidRPr="00DC5966">
              <w:rPr>
                <w:lang w:eastAsia="ru-RU"/>
              </w:rPr>
              <w:t>-</w:t>
            </w:r>
            <w:r w:rsidRPr="00DC5966">
              <w:rPr>
                <w:lang w:val="en-US" w:eastAsia="ru-RU"/>
              </w:rPr>
              <w:t>mail</w:t>
            </w:r>
            <w:r w:rsidRPr="00DC5966">
              <w:rPr>
                <w:lang w:eastAsia="ru-RU"/>
              </w:rPr>
              <w:t xml:space="preserve">: </w:t>
            </w:r>
            <w:r w:rsidRPr="00DC5966">
              <w:rPr>
                <w:lang w:val="en-US" w:eastAsia="ru-RU"/>
              </w:rPr>
              <w:t>info</w:t>
            </w:r>
            <w:r w:rsidRPr="00DC5966">
              <w:rPr>
                <w:lang w:eastAsia="ru-RU"/>
              </w:rPr>
              <w:t>@</w:t>
            </w:r>
            <w:proofErr w:type="spellStart"/>
            <w:r w:rsidRPr="00DC5966">
              <w:rPr>
                <w:lang w:val="en-US" w:eastAsia="ru-RU"/>
              </w:rPr>
              <w:t>rcokio</w:t>
            </w:r>
            <w:proofErr w:type="spellEnd"/>
            <w:r w:rsidRPr="00DC5966">
              <w:rPr>
                <w:lang w:eastAsia="ru-RU"/>
              </w:rPr>
              <w:t>.</w:t>
            </w:r>
            <w:proofErr w:type="spellStart"/>
            <w:r w:rsidRPr="00DC5966">
              <w:rPr>
                <w:lang w:val="en-US" w:eastAsia="ru-RU"/>
              </w:rPr>
              <w:t>ru</w:t>
            </w:r>
            <w:proofErr w:type="spellEnd"/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DC5966">
              <w:rPr>
                <w:lang w:eastAsia="ru-RU"/>
              </w:rPr>
              <w:t>официальный</w:t>
            </w:r>
            <w:r w:rsidRPr="00DC5966">
              <w:rPr>
                <w:lang w:val="en-US" w:eastAsia="ru-RU"/>
              </w:rPr>
              <w:t xml:space="preserve"> </w:t>
            </w:r>
            <w:r w:rsidRPr="00DC5966">
              <w:rPr>
                <w:lang w:eastAsia="ru-RU"/>
              </w:rPr>
              <w:t>сайт</w:t>
            </w:r>
            <w:r w:rsidRPr="00DC5966">
              <w:rPr>
                <w:lang w:val="en-US" w:eastAsia="ru-RU"/>
              </w:rPr>
              <w:t>: rcokio.ru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4970" w:type="dxa"/>
            <w:shd w:val="clear" w:color="auto" w:fill="FFFFFF"/>
          </w:tcPr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lang w:eastAsia="ru-RU"/>
              </w:rPr>
              <w:t>ИНН</w:t>
            </w:r>
            <w:r w:rsidRPr="00DC5966">
              <w:rPr>
                <w:lang w:eastAsia="ru-RU"/>
              </w:rPr>
              <w:t xml:space="preserve"> _____________________ 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lang w:eastAsia="ru-RU"/>
              </w:rPr>
              <w:t>КПП</w:t>
            </w:r>
            <w:r w:rsidRPr="00DC5966">
              <w:rPr>
                <w:lang w:eastAsia="ru-RU"/>
              </w:rPr>
              <w:t xml:space="preserve"> 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C5966">
              <w:rPr>
                <w:b/>
                <w:lang w:eastAsia="ru-RU"/>
              </w:rPr>
              <w:t xml:space="preserve">ОГРН </w:t>
            </w:r>
            <w:r w:rsidRPr="00DC5966">
              <w:rPr>
                <w:lang w:eastAsia="ru-RU"/>
              </w:rPr>
              <w:t>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Банк</w:t>
            </w:r>
            <w:r w:rsidRPr="00DC5966">
              <w:rPr>
                <w:lang w:eastAsia="ru-RU"/>
              </w:rPr>
              <w:t xml:space="preserve"> 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________________________________________________________________________________________________________________________</w:t>
            </w:r>
            <w:r w:rsidRPr="00DC5966">
              <w:rPr>
                <w:b/>
                <w:bCs/>
                <w:lang w:eastAsia="ru-RU"/>
              </w:rPr>
              <w:t xml:space="preserve"> Расчетный счет</w:t>
            </w:r>
            <w:r w:rsidRPr="00DC5966">
              <w:rPr>
                <w:lang w:eastAsia="ru-RU"/>
              </w:rPr>
              <w:t xml:space="preserve"> _________________________ _______________________________________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lang w:eastAsia="ru-RU"/>
              </w:rPr>
              <w:t>БИК</w:t>
            </w:r>
            <w:r w:rsidRPr="00DC5966">
              <w:rPr>
                <w:lang w:eastAsia="ru-RU"/>
              </w:rPr>
              <w:t xml:space="preserve"> ____________________</w:t>
            </w:r>
          </w:p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тел./факс ________________________</w:t>
            </w:r>
          </w:p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proofErr w:type="gramStart"/>
            <w:r w:rsidRPr="00DC5966">
              <w:rPr>
                <w:lang w:eastAsia="ru-RU"/>
              </w:rPr>
              <w:t>e-</w:t>
            </w:r>
            <w:proofErr w:type="spellStart"/>
            <w:r w:rsidRPr="00DC5966">
              <w:rPr>
                <w:lang w:eastAsia="ru-RU"/>
              </w:rPr>
              <w:t>mail</w:t>
            </w:r>
            <w:proofErr w:type="spellEnd"/>
            <w:r w:rsidRPr="00DC5966">
              <w:rPr>
                <w:lang w:eastAsia="ru-RU"/>
              </w:rPr>
              <w:t>:_</w:t>
            </w:r>
            <w:proofErr w:type="gramEnd"/>
            <w:r w:rsidRPr="00DC5966">
              <w:rPr>
                <w:lang w:eastAsia="ru-RU"/>
              </w:rPr>
              <w:t>________________________________</w:t>
            </w:r>
          </w:p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официальный сайт: ______________________</w:t>
            </w:r>
          </w:p>
        </w:tc>
      </w:tr>
      <w:tr w:rsidR="00097BAA" w:rsidRPr="00C75E5C" w:rsidTr="00A2650E">
        <w:trPr>
          <w:trHeight w:val="566"/>
        </w:trPr>
        <w:tc>
          <w:tcPr>
            <w:tcW w:w="4678" w:type="dxa"/>
            <w:shd w:val="clear" w:color="auto" w:fill="FFFFFF"/>
          </w:tcPr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color w:val="000000"/>
                <w:sz w:val="24"/>
                <w:szCs w:val="24"/>
                <w:lang w:eastAsia="ru-RU"/>
              </w:rPr>
              <w:t>______________________ /А.А. Барабас/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«_____» _____________</w:t>
            </w:r>
            <w:r w:rsidRPr="00C75E5C">
              <w:rPr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970" w:type="dxa"/>
            <w:shd w:val="clear" w:color="auto" w:fill="FFFFFF"/>
          </w:tcPr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color w:val="000000"/>
                <w:sz w:val="24"/>
                <w:szCs w:val="24"/>
                <w:lang w:eastAsia="ru-RU"/>
              </w:rPr>
              <w:t>_____________________ /__________________/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«_____» _________</w:t>
            </w:r>
            <w:r w:rsidRPr="00C75E5C">
              <w:rPr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</w:tbl>
    <w:p w:rsidR="00097BAA" w:rsidRDefault="00097BAA" w:rsidP="00097BAA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br w:type="page"/>
      </w:r>
    </w:p>
    <w:tbl>
      <w:tblPr>
        <w:tblW w:w="4882" w:type="dxa"/>
        <w:tblInd w:w="4616" w:type="dxa"/>
        <w:tblLayout w:type="fixed"/>
        <w:tblLook w:val="04A0" w:firstRow="1" w:lastRow="0" w:firstColumn="1" w:lastColumn="0" w:noHBand="0" w:noVBand="1"/>
      </w:tblPr>
      <w:tblGrid>
        <w:gridCol w:w="4882"/>
      </w:tblGrid>
      <w:tr w:rsidR="00097BAA" w:rsidRPr="003373B7" w:rsidTr="00A2650E">
        <w:trPr>
          <w:trHeight w:val="962"/>
        </w:trPr>
        <w:tc>
          <w:tcPr>
            <w:tcW w:w="4882" w:type="dxa"/>
          </w:tcPr>
          <w:p w:rsidR="00097BAA" w:rsidRPr="003373B7" w:rsidRDefault="00097BAA" w:rsidP="00A2650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sz w:val="24"/>
                <w:szCs w:val="24"/>
                <w:lang w:eastAsia="ru-RU"/>
              </w:rPr>
              <w:lastRenderedPageBreak/>
              <w:br w:type="page"/>
            </w:r>
            <w:r w:rsidRPr="003373B7">
              <w:rPr>
                <w:color w:val="365F91"/>
                <w:sz w:val="24"/>
                <w:szCs w:val="24"/>
              </w:rPr>
              <w:br w:type="page"/>
            </w:r>
            <w:r w:rsidRPr="003373B7">
              <w:rPr>
                <w:rFonts w:eastAsia="Calibri"/>
                <w:sz w:val="24"/>
                <w:szCs w:val="24"/>
              </w:rPr>
              <w:t>Приложение 1 к Договору</w:t>
            </w:r>
          </w:p>
          <w:p w:rsidR="00097BAA" w:rsidRPr="003373B7" w:rsidRDefault="00097BAA" w:rsidP="00A2650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от ______________ г. №_____________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97BAA" w:rsidRPr="003373B7" w:rsidRDefault="00097BAA" w:rsidP="00097BA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78"/>
        <w:gridCol w:w="4803"/>
      </w:tblGrid>
      <w:tr w:rsidR="00097BAA" w:rsidRPr="003373B7" w:rsidTr="00A2650E">
        <w:tc>
          <w:tcPr>
            <w:tcW w:w="497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7BAA" w:rsidRPr="003373B7" w:rsidRDefault="00097BAA" w:rsidP="00A2650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Руководитель __________________________</w:t>
            </w:r>
          </w:p>
          <w:p w:rsidR="00097BAA" w:rsidRPr="003373B7" w:rsidRDefault="00097BAA" w:rsidP="00A2650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«_______»_______________________20__ г.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3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firstLine="1027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firstLine="1027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Директор ГБУ ДПО РЦОКИО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hanging="59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____________А.А. Барабас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hanging="69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«____»  _________ 20__ г.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097BAA" w:rsidRPr="003373B7" w:rsidRDefault="00097BAA" w:rsidP="00097BA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097BAA" w:rsidRPr="003373B7" w:rsidRDefault="00097BAA" w:rsidP="00097BAA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373B7">
        <w:rPr>
          <w:sz w:val="24"/>
          <w:szCs w:val="24"/>
        </w:rPr>
        <w:t>Техническое задание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373B7">
        <w:rPr>
          <w:rFonts w:eastAsia="Calibri"/>
          <w:sz w:val="24"/>
          <w:szCs w:val="24"/>
        </w:rPr>
        <w:t>на совместную реализацию проекта ГБУ ДПО РЦОКИО и</w:t>
      </w:r>
      <w:r w:rsidRPr="003373B7">
        <w:rPr>
          <w:rFonts w:eastAsia="Calibri"/>
          <w:b/>
          <w:sz w:val="24"/>
          <w:szCs w:val="24"/>
        </w:rPr>
        <w:t xml:space="preserve"> ___________________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Style w:val="110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Раздел технического задания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Полное наименование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Тема проекта в рамках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Руководители проекта</w:t>
            </w:r>
            <w:r w:rsidRPr="003373B7">
              <w:rPr>
                <w:rFonts w:ascii="Times New Roman" w:hAnsi="Times New Roman"/>
                <w:sz w:val="24"/>
                <w:szCs w:val="24"/>
              </w:rPr>
              <w:t xml:space="preserve"> Опорной площадки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Список состава проектной группы Опорной площадки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Координатор проекта со стороны ГБУ ДПО РЦОКИО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Актуальность выбранной темы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Актуальность выбранного направления в рамках реализации региональной политики и темы проекта.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для реализации проекта. </w:t>
            </w:r>
          </w:p>
        </w:tc>
      </w:tr>
      <w:tr w:rsidR="00097BAA" w:rsidRPr="003373B7" w:rsidTr="00A265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Содержание проекта Опорной площадки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Нормативная база проекта </w:t>
            </w:r>
          </w:p>
          <w:p w:rsidR="00097BAA" w:rsidRPr="003373B7" w:rsidRDefault="00097BAA" w:rsidP="00A2650E">
            <w:pPr>
              <w:widowControl w:val="0"/>
              <w:tabs>
                <w:tab w:val="left" w:pos="313"/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Источниковедческая база (литература)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Цель проекта Опорной площадки</w:t>
            </w:r>
          </w:p>
          <w:p w:rsidR="00097BAA" w:rsidRPr="003373B7" w:rsidRDefault="00097BAA" w:rsidP="00A265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Задачи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Этапы и сроки реализации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1 этап – подготовительный (__________)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pacing w:val="-5"/>
                <w:sz w:val="24"/>
                <w:szCs w:val="24"/>
              </w:rPr>
              <w:t>2 этап –</w:t>
            </w:r>
            <w:r w:rsidRPr="003373B7">
              <w:rPr>
                <w:rFonts w:ascii="Times New Roman" w:hAnsi="Times New Roman"/>
                <w:sz w:val="24"/>
                <w:szCs w:val="24"/>
              </w:rPr>
              <w:t xml:space="preserve"> организационно-</w:t>
            </w:r>
            <w:proofErr w:type="spellStart"/>
            <w:r w:rsidRPr="003373B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373B7">
              <w:rPr>
                <w:rFonts w:ascii="Times New Roman" w:hAnsi="Times New Roman"/>
                <w:sz w:val="24"/>
                <w:szCs w:val="24"/>
              </w:rPr>
              <w:t xml:space="preserve"> (_________)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3 этап – продуктивный (_________) 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Ожидаемые результаты по каждому этапу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Подготовительный этап: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proofErr w:type="spellStart"/>
            <w:r w:rsidRPr="003373B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373B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 этап: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lastRenderedPageBreak/>
              <w:t>Формы реализации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73B7">
              <w:rPr>
                <w:rFonts w:ascii="Times New Roman" w:hAnsi="Times New Roman"/>
                <w:sz w:val="24"/>
                <w:szCs w:val="24"/>
              </w:rPr>
              <w:t xml:space="preserve">проекта Опорной площадки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Инвариантные (традиционные) мероприятие….</w:t>
            </w:r>
          </w:p>
          <w:p w:rsidR="00097BAA" w:rsidRPr="003373B7" w:rsidRDefault="00097BAA" w:rsidP="00A2650E">
            <w:pPr>
              <w:widowControl w:val="0"/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Вариативные мероприятия (специальные </w:t>
            </w:r>
            <w:proofErr w:type="gramStart"/>
            <w:r w:rsidRPr="003373B7">
              <w:rPr>
                <w:rFonts w:ascii="Times New Roman" w:hAnsi="Times New Roman"/>
                <w:sz w:val="24"/>
                <w:szCs w:val="24"/>
              </w:rPr>
              <w:t>проекты)…</w:t>
            </w:r>
            <w:proofErr w:type="gramEnd"/>
            <w:r w:rsidRPr="00337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Перспективы внедрения результатов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Предложения по включению материалов проекта Опорной площадки в реализуемые в ГБУ ДПО РЦОКИО программы повышения квалификации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Указать дополнительную профессиональную программу</w:t>
            </w:r>
          </w:p>
        </w:tc>
      </w:tr>
    </w:tbl>
    <w:p w:rsidR="00097BAA" w:rsidRPr="003373B7" w:rsidRDefault="00097BAA" w:rsidP="00097BAA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373B7">
        <w:rPr>
          <w:rFonts w:eastAsia="Calibri"/>
          <w:sz w:val="24"/>
          <w:szCs w:val="24"/>
        </w:rPr>
        <w:t xml:space="preserve">Приложение 2 к Договору 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373B7">
        <w:rPr>
          <w:rFonts w:eastAsia="Calibri"/>
          <w:sz w:val="24"/>
          <w:szCs w:val="24"/>
        </w:rPr>
        <w:t>от __________г. №________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373B7">
        <w:rPr>
          <w:rFonts w:eastAsia="Calibri"/>
          <w:sz w:val="24"/>
          <w:szCs w:val="24"/>
        </w:rPr>
        <w:t xml:space="preserve">Календарный план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956"/>
        <w:gridCol w:w="1871"/>
        <w:gridCol w:w="1985"/>
      </w:tblGrid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Ответственный от Опорной площадки/от ГБУ ДПО РЦОКИО</w:t>
            </w: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Планируемый результат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1 этап – </w:t>
            </w:r>
            <w:r w:rsidRPr="003373B7">
              <w:rPr>
                <w:rFonts w:eastAsia="Calibri"/>
                <w:spacing w:val="-5"/>
                <w:sz w:val="24"/>
                <w:szCs w:val="24"/>
              </w:rPr>
              <w:t>подготовительный</w:t>
            </w: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(________20__г.)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Оформление заявительных документов, согласование плана работы, состава проектной группы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Заявительные документы, протоколы заседаний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Предоставление договора о взаимодействии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Договор о взаимодействии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Предоставление технического задания по описанию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Техническое задание 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Организация работы проектной группы по теме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Календарный план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 xml:space="preserve">Проведение обучающего семинара по теме </w:t>
            </w:r>
            <w:r w:rsidRPr="003373B7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Приказ о проведении семинара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Сопровождение работы проектной группы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График работы проектной группы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2 этап – </w:t>
            </w:r>
            <w:r w:rsidRPr="003373B7">
              <w:rPr>
                <w:rFonts w:eastAsia="Calibri"/>
                <w:spacing w:val="-5"/>
                <w:sz w:val="24"/>
                <w:szCs w:val="24"/>
              </w:rPr>
              <w:t>организационно-</w:t>
            </w:r>
            <w:proofErr w:type="spellStart"/>
            <w:r w:rsidRPr="003373B7">
              <w:rPr>
                <w:rFonts w:eastAsia="Calibri"/>
                <w:spacing w:val="-5"/>
                <w:sz w:val="24"/>
                <w:szCs w:val="24"/>
              </w:rPr>
              <w:t>деятельностный</w:t>
            </w:r>
            <w:proofErr w:type="spellEnd"/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(__________ 20__ г.)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>Инвариантные (традиционные) мероприятия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Съезде руководителей образовательных организаций Челябинской области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сессии (форуме) участников образовательной агломерации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Март, май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Программа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Презентации, рабочие тетради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 xml:space="preserve">Участие в презентационном </w:t>
            </w:r>
            <w:r w:rsidRPr="003373B7">
              <w:rPr>
                <w:rFonts w:eastAsia="Calibri"/>
                <w:spacing w:val="-5"/>
                <w:sz w:val="24"/>
                <w:szCs w:val="24"/>
              </w:rPr>
              <w:lastRenderedPageBreak/>
              <w:t>проекте «День образовательной агломерации по развитию СОКО»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региональных конкурсах в сфере оценки качества образования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Обновление до мая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август-сентябрь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Комплект материалов, подготовленных для конкурса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ежегодной научно-практическая конференция «Проблемы и перспективы развития систем оценки качества образования»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Публикация в научно-методический журнал ГБУ ДПО РЦОКИО «Научно-методическое обеспечение оценки качества образования» по проблематике проекта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Вариативные мероприятия (специальные проекты)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в реализации проектов межмуниципальными проектными группами по вопросам развития региональной системы оценки качества образования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Приказ об утверждении состава межмуниципальных проектных групп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Представление инновационного педагогического и управленческого опыта в научно-профессиональном сообществе (всероссийские конференции других субъектов РФ, публикации в журналах (РИНЦ)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НМЖ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апрель, ноябрь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в мероприятиях, предлагаемых другими субъектами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Публикации, выступления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Представление инновационного педагогического и управленческого опыта в виде научно-методических продуктов, полученных в результате реализации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(май, сентябрь)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Печатное издание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Представление инновационного педагогического и управленческого опыта по </w:t>
            </w:r>
            <w:r w:rsidRPr="003373B7">
              <w:rPr>
                <w:rFonts w:eastAsia="Calibri"/>
                <w:sz w:val="24"/>
                <w:szCs w:val="24"/>
              </w:rPr>
              <w:lastRenderedPageBreak/>
              <w:t>одному или нескольким направлениям развития региональной системы оценки качества образования на виртуальной научно-методической площадке (ВИМП) и других открытых информационных ресурсах официального сайта ГБУ ДПО РЦОКИО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(май, август/сентябрь, декабрь)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Материалы научно-методического и дидактического </w:t>
            </w:r>
            <w:r w:rsidRPr="003373B7">
              <w:rPr>
                <w:rFonts w:eastAsia="Calibri"/>
                <w:sz w:val="24"/>
                <w:szCs w:val="24"/>
              </w:rPr>
              <w:lastRenderedPageBreak/>
              <w:t>характера, размещенные на виртуальной информационно-методической площадке официального сайта ГБУ ДПО РЦОКИО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Участие в повышении квалификации/профессиональной переподготовке педагогических и руководящих работников образовательной организации в </w:t>
            </w:r>
            <w:proofErr w:type="spellStart"/>
            <w:r w:rsidRPr="003373B7">
              <w:rPr>
                <w:rFonts w:eastAsia="Calibri"/>
                <w:sz w:val="24"/>
                <w:szCs w:val="24"/>
              </w:rPr>
              <w:t>стажировочной</w:t>
            </w:r>
            <w:proofErr w:type="spellEnd"/>
            <w:r w:rsidRPr="003373B7">
              <w:rPr>
                <w:rFonts w:eastAsia="Calibri"/>
                <w:sz w:val="24"/>
                <w:szCs w:val="24"/>
              </w:rPr>
              <w:t xml:space="preserve"> части дополнительных профессиональных программ, реализуемых ГБУ ДПО РЦОКИО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(учебный план ГБУ ДПО РЦОКИО)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Программа стажировки по дополнительной профессиональной программе «_____________»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в профессионально-общественной экспертизе и профессионально-общественном обсуждении научно-методических продуктов, разрабатываемых в рамках региональной политики в сфере оценки качества образования ГБУ ДПО РЦОКИО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Август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Заявка на участие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Обеспечение условий непрерывного профессионального развития педагогических и руководящих работников образовательной организации, а также повышения квалификации на базе ГБУ ДПО РЦОКИО по одному или нескольким направлениям развития региональной системы оценки качества образования.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Удостоверения о повышении квалификации на базе ГБУ ДПО РЦОКИО</w:t>
            </w:r>
          </w:p>
        </w:tc>
      </w:tr>
      <w:tr w:rsidR="00097BAA" w:rsidRPr="003373B7" w:rsidTr="00A2650E">
        <w:trPr>
          <w:trHeight w:val="289"/>
        </w:trPr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3 этап – продуктивный (</w:t>
            </w:r>
            <w:r w:rsidRPr="003373B7">
              <w:rPr>
                <w:rFonts w:eastAsia="Calibri"/>
                <w:sz w:val="24"/>
                <w:szCs w:val="24"/>
                <w:lang w:val="en-US"/>
              </w:rPr>
              <w:t>_____________</w:t>
            </w:r>
            <w:r w:rsidRPr="003373B7">
              <w:rPr>
                <w:rFonts w:eastAsia="Calibri"/>
                <w:sz w:val="24"/>
                <w:szCs w:val="24"/>
              </w:rPr>
              <w:t xml:space="preserve"> 2021 г.) </w:t>
            </w:r>
          </w:p>
        </w:tc>
      </w:tr>
      <w:tr w:rsidR="00097BAA" w:rsidRPr="003373B7" w:rsidTr="00A2650E">
        <w:trPr>
          <w:trHeight w:val="769"/>
        </w:trPr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Подготовка презентации результатов реализации проекта и презентация </w:t>
            </w:r>
            <w:r w:rsidRPr="003373B7">
              <w:rPr>
                <w:rFonts w:eastAsia="Calibri"/>
                <w:sz w:val="24"/>
                <w:szCs w:val="24"/>
              </w:rPr>
              <w:lastRenderedPageBreak/>
              <w:t>результатов в ходе ежегодной научно-практической конференции ГБУ ДПО РЦОКИО «Проблемы и перспективы развития систем оценки качества образования»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Презентация</w:t>
            </w:r>
          </w:p>
        </w:tc>
      </w:tr>
      <w:tr w:rsidR="00097BAA" w:rsidRPr="003373B7" w:rsidTr="00A2650E">
        <w:trPr>
          <w:trHeight w:val="769"/>
        </w:trPr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Подготовка к публикации материалов по результатам реализации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Публикации в сборнике ежегодной научно-практической конференции «Проблемы и перспективы развития систем оценки качества образования»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Подготовка отчета по реализации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Отчет о результатах реализации проекта</w:t>
            </w:r>
          </w:p>
        </w:tc>
      </w:tr>
    </w:tbl>
    <w:p w:rsidR="00097BAA" w:rsidRDefault="00097BAA" w:rsidP="00097BAA">
      <w:pPr>
        <w:rPr>
          <w:sz w:val="24"/>
          <w:szCs w:val="24"/>
        </w:rPr>
      </w:pPr>
    </w:p>
    <w:p w:rsidR="00097BAA" w:rsidRDefault="00097BAA" w:rsidP="00097BAA">
      <w:pPr>
        <w:rPr>
          <w:sz w:val="24"/>
          <w:szCs w:val="24"/>
        </w:rPr>
      </w:pPr>
    </w:p>
    <w:p w:rsidR="00097BAA" w:rsidRDefault="00097BAA" w:rsidP="004D35CC">
      <w:pPr>
        <w:suppressAutoHyphens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40937" w:rsidRDefault="00640937" w:rsidP="006A327B">
      <w:pPr>
        <w:pStyle w:val="ad"/>
        <w:tabs>
          <w:tab w:val="left" w:pos="993"/>
        </w:tabs>
        <w:ind w:left="709"/>
        <w:jc w:val="right"/>
        <w:rPr>
          <w:color w:val="000000"/>
          <w:sz w:val="28"/>
          <w:szCs w:val="28"/>
        </w:rPr>
      </w:pPr>
    </w:p>
    <w:sectPr w:rsidR="00640937" w:rsidSect="006A3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E0" w:rsidRDefault="00FD19E0" w:rsidP="001D30B9">
      <w:r>
        <w:separator/>
      </w:r>
    </w:p>
  </w:endnote>
  <w:endnote w:type="continuationSeparator" w:id="0">
    <w:p w:rsidR="00FD19E0" w:rsidRDefault="00FD19E0" w:rsidP="001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7D15A3" w:rsidP="004D35CC">
    <w:pPr>
      <w:pStyle w:val="af4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4D35C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D35CC" w:rsidRDefault="004D35CC" w:rsidP="004D35CC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 w:rsidP="004D35CC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E0" w:rsidRDefault="00FD19E0" w:rsidP="001D30B9">
      <w:r>
        <w:separator/>
      </w:r>
    </w:p>
  </w:footnote>
  <w:footnote w:type="continuationSeparator" w:id="0">
    <w:p w:rsidR="00FD19E0" w:rsidRDefault="00FD19E0" w:rsidP="001D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14D2556"/>
    <w:multiLevelType w:val="hybridMultilevel"/>
    <w:tmpl w:val="0B54F0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7C328E"/>
    <w:multiLevelType w:val="multilevel"/>
    <w:tmpl w:val="A93CD342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>
      <w:start w:val="1"/>
      <w:numFmt w:val="none"/>
      <w:lvlText w:val="2.1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979B7"/>
    <w:multiLevelType w:val="hybridMultilevel"/>
    <w:tmpl w:val="87B23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CF740B"/>
    <w:multiLevelType w:val="hybridMultilevel"/>
    <w:tmpl w:val="A678D58A"/>
    <w:lvl w:ilvl="0" w:tplc="94C6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430EE"/>
    <w:multiLevelType w:val="multilevel"/>
    <w:tmpl w:val="87C06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EB32FB"/>
    <w:multiLevelType w:val="multilevel"/>
    <w:tmpl w:val="61427F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65E4D56"/>
    <w:multiLevelType w:val="multilevel"/>
    <w:tmpl w:val="E26E56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171B0D4C"/>
    <w:multiLevelType w:val="hybridMultilevel"/>
    <w:tmpl w:val="2BF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16F9B"/>
    <w:multiLevelType w:val="multilevel"/>
    <w:tmpl w:val="1FD82B4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2" w15:restartNumberingAfterBreak="0">
    <w:nsid w:val="1B1539F3"/>
    <w:multiLevelType w:val="multilevel"/>
    <w:tmpl w:val="D3F850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</w:rPr>
    </w:lvl>
  </w:abstractNum>
  <w:abstractNum w:abstractNumId="13" w15:restartNumberingAfterBreak="0">
    <w:nsid w:val="24AB7526"/>
    <w:multiLevelType w:val="hybridMultilevel"/>
    <w:tmpl w:val="F9B43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4332CE"/>
    <w:multiLevelType w:val="hybridMultilevel"/>
    <w:tmpl w:val="5CCC57F0"/>
    <w:lvl w:ilvl="0" w:tplc="E8CEAB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0B3E"/>
    <w:multiLevelType w:val="hybridMultilevel"/>
    <w:tmpl w:val="FCEE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5F9"/>
    <w:multiLevelType w:val="multilevel"/>
    <w:tmpl w:val="0156B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CF2CE2"/>
    <w:multiLevelType w:val="hybridMultilevel"/>
    <w:tmpl w:val="2954E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F1625DE"/>
    <w:multiLevelType w:val="multilevel"/>
    <w:tmpl w:val="1FD82B4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9" w15:restartNumberingAfterBreak="0">
    <w:nsid w:val="3BA14249"/>
    <w:multiLevelType w:val="hybridMultilevel"/>
    <w:tmpl w:val="5B8ED7BC"/>
    <w:lvl w:ilvl="0" w:tplc="23C45CE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45C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21C8"/>
    <w:multiLevelType w:val="hybridMultilevel"/>
    <w:tmpl w:val="2984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5E3E"/>
    <w:multiLevelType w:val="hybridMultilevel"/>
    <w:tmpl w:val="0728EDDC"/>
    <w:lvl w:ilvl="0" w:tplc="AC4EB8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682B"/>
    <w:multiLevelType w:val="multilevel"/>
    <w:tmpl w:val="0D502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7C7D28"/>
    <w:multiLevelType w:val="hybridMultilevel"/>
    <w:tmpl w:val="B4A24746"/>
    <w:lvl w:ilvl="0" w:tplc="32CAC4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3A22F10"/>
    <w:multiLevelType w:val="hybridMultilevel"/>
    <w:tmpl w:val="FCEE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78BF"/>
    <w:multiLevelType w:val="hybridMultilevel"/>
    <w:tmpl w:val="0E44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4595"/>
    <w:multiLevelType w:val="multilevel"/>
    <w:tmpl w:val="645A6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602FB3"/>
    <w:multiLevelType w:val="hybridMultilevel"/>
    <w:tmpl w:val="1C50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A3916"/>
    <w:multiLevelType w:val="hybridMultilevel"/>
    <w:tmpl w:val="83CE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1485"/>
    <w:multiLevelType w:val="hybridMultilevel"/>
    <w:tmpl w:val="C87E4132"/>
    <w:lvl w:ilvl="0" w:tplc="1218A4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91BE5"/>
    <w:multiLevelType w:val="hybridMultilevel"/>
    <w:tmpl w:val="D1043038"/>
    <w:lvl w:ilvl="0" w:tplc="A734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028B0"/>
    <w:multiLevelType w:val="hybridMultilevel"/>
    <w:tmpl w:val="2954E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91291D"/>
    <w:multiLevelType w:val="multilevel"/>
    <w:tmpl w:val="3BFED2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2.%4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A43825"/>
    <w:multiLevelType w:val="multilevel"/>
    <w:tmpl w:val="0D502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AC26AE"/>
    <w:multiLevelType w:val="multilevel"/>
    <w:tmpl w:val="87C06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4843DA"/>
    <w:multiLevelType w:val="hybridMultilevel"/>
    <w:tmpl w:val="0E44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466F"/>
    <w:multiLevelType w:val="hybridMultilevel"/>
    <w:tmpl w:val="A036CE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F8284F"/>
    <w:multiLevelType w:val="multilevel"/>
    <w:tmpl w:val="00284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9"/>
  </w:num>
  <w:num w:numId="5">
    <w:abstractNumId w:val="15"/>
  </w:num>
  <w:num w:numId="6">
    <w:abstractNumId w:val="27"/>
  </w:num>
  <w:num w:numId="7">
    <w:abstractNumId w:val="14"/>
  </w:num>
  <w:num w:numId="8">
    <w:abstractNumId w:val="21"/>
  </w:num>
  <w:num w:numId="9">
    <w:abstractNumId w:val="23"/>
  </w:num>
  <w:num w:numId="10">
    <w:abstractNumId w:val="6"/>
  </w:num>
  <w:num w:numId="11">
    <w:abstractNumId w:val="20"/>
  </w:num>
  <w:num w:numId="12">
    <w:abstractNumId w:val="24"/>
  </w:num>
  <w:num w:numId="13">
    <w:abstractNumId w:val="36"/>
  </w:num>
  <w:num w:numId="14">
    <w:abstractNumId w:val="3"/>
  </w:num>
  <w:num w:numId="15">
    <w:abstractNumId w:val="13"/>
  </w:num>
  <w:num w:numId="16">
    <w:abstractNumId w:val="31"/>
  </w:num>
  <w:num w:numId="17">
    <w:abstractNumId w:val="7"/>
  </w:num>
  <w:num w:numId="18">
    <w:abstractNumId w:val="4"/>
  </w:num>
  <w:num w:numId="19">
    <w:abstractNumId w:val="26"/>
  </w:num>
  <w:num w:numId="20">
    <w:abstractNumId w:val="25"/>
  </w:num>
  <w:num w:numId="21">
    <w:abstractNumId w:val="12"/>
  </w:num>
  <w:num w:numId="22">
    <w:abstractNumId w:val="33"/>
  </w:num>
  <w:num w:numId="23">
    <w:abstractNumId w:val="32"/>
  </w:num>
  <w:num w:numId="24">
    <w:abstractNumId w:val="11"/>
  </w:num>
  <w:num w:numId="2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16"/>
  </w:num>
  <w:num w:numId="29">
    <w:abstractNumId w:val="37"/>
  </w:num>
  <w:num w:numId="30">
    <w:abstractNumId w:val="8"/>
  </w:num>
  <w:num w:numId="31">
    <w:abstractNumId w:val="22"/>
  </w:num>
  <w:num w:numId="32">
    <w:abstractNumId w:val="34"/>
  </w:num>
  <w:num w:numId="33">
    <w:abstractNumId w:val="18"/>
  </w:num>
  <w:num w:numId="34">
    <w:abstractNumId w:val="17"/>
  </w:num>
  <w:num w:numId="35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ED"/>
    <w:rsid w:val="00001DF6"/>
    <w:rsid w:val="000157D0"/>
    <w:rsid w:val="0001704A"/>
    <w:rsid w:val="000203F9"/>
    <w:rsid w:val="00021B77"/>
    <w:rsid w:val="00035B64"/>
    <w:rsid w:val="000375EB"/>
    <w:rsid w:val="00053C76"/>
    <w:rsid w:val="0005526C"/>
    <w:rsid w:val="000556D5"/>
    <w:rsid w:val="0005689F"/>
    <w:rsid w:val="00056CF6"/>
    <w:rsid w:val="00064AC3"/>
    <w:rsid w:val="00066DDF"/>
    <w:rsid w:val="000712B7"/>
    <w:rsid w:val="00073FD7"/>
    <w:rsid w:val="00083EB2"/>
    <w:rsid w:val="00087279"/>
    <w:rsid w:val="00097BAA"/>
    <w:rsid w:val="000A1783"/>
    <w:rsid w:val="000A4EA2"/>
    <w:rsid w:val="000B1C6E"/>
    <w:rsid w:val="000B251D"/>
    <w:rsid w:val="000B2860"/>
    <w:rsid w:val="000C7F3C"/>
    <w:rsid w:val="000E345A"/>
    <w:rsid w:val="00142560"/>
    <w:rsid w:val="00153730"/>
    <w:rsid w:val="00154766"/>
    <w:rsid w:val="00160134"/>
    <w:rsid w:val="001618B4"/>
    <w:rsid w:val="001625EA"/>
    <w:rsid w:val="00165F0C"/>
    <w:rsid w:val="001675AA"/>
    <w:rsid w:val="00170577"/>
    <w:rsid w:val="00181D47"/>
    <w:rsid w:val="00183C84"/>
    <w:rsid w:val="00194601"/>
    <w:rsid w:val="00194BFA"/>
    <w:rsid w:val="0019527E"/>
    <w:rsid w:val="001C1BE9"/>
    <w:rsid w:val="001C518A"/>
    <w:rsid w:val="001C7C06"/>
    <w:rsid w:val="001D30B9"/>
    <w:rsid w:val="001E1204"/>
    <w:rsid w:val="001E1927"/>
    <w:rsid w:val="001F530F"/>
    <w:rsid w:val="001F7CA7"/>
    <w:rsid w:val="00201E46"/>
    <w:rsid w:val="0021389D"/>
    <w:rsid w:val="002162B7"/>
    <w:rsid w:val="00226B49"/>
    <w:rsid w:val="002344D1"/>
    <w:rsid w:val="00235ECB"/>
    <w:rsid w:val="00240FE2"/>
    <w:rsid w:val="00265A5A"/>
    <w:rsid w:val="00282D49"/>
    <w:rsid w:val="00292BAB"/>
    <w:rsid w:val="00296DDB"/>
    <w:rsid w:val="002A5FFA"/>
    <w:rsid w:val="002B34D4"/>
    <w:rsid w:val="002B5358"/>
    <w:rsid w:val="002C75BB"/>
    <w:rsid w:val="002E6BFD"/>
    <w:rsid w:val="0030127C"/>
    <w:rsid w:val="003168B3"/>
    <w:rsid w:val="00323568"/>
    <w:rsid w:val="00327FD8"/>
    <w:rsid w:val="003309C6"/>
    <w:rsid w:val="00332888"/>
    <w:rsid w:val="00333191"/>
    <w:rsid w:val="0033351F"/>
    <w:rsid w:val="0033370C"/>
    <w:rsid w:val="00336E6A"/>
    <w:rsid w:val="003456F0"/>
    <w:rsid w:val="003463D1"/>
    <w:rsid w:val="00347EA4"/>
    <w:rsid w:val="003517F1"/>
    <w:rsid w:val="003526FB"/>
    <w:rsid w:val="00356EF0"/>
    <w:rsid w:val="003609E3"/>
    <w:rsid w:val="00362BA7"/>
    <w:rsid w:val="00363550"/>
    <w:rsid w:val="00364811"/>
    <w:rsid w:val="00365BE0"/>
    <w:rsid w:val="003675BE"/>
    <w:rsid w:val="003675DD"/>
    <w:rsid w:val="003717D4"/>
    <w:rsid w:val="00393A98"/>
    <w:rsid w:val="003B3F58"/>
    <w:rsid w:val="003B533F"/>
    <w:rsid w:val="003C4BC9"/>
    <w:rsid w:val="003D116E"/>
    <w:rsid w:val="003D43C9"/>
    <w:rsid w:val="003D6FBB"/>
    <w:rsid w:val="003E2704"/>
    <w:rsid w:val="003E62C1"/>
    <w:rsid w:val="003F105A"/>
    <w:rsid w:val="003F121A"/>
    <w:rsid w:val="003F42AC"/>
    <w:rsid w:val="003F484B"/>
    <w:rsid w:val="00401438"/>
    <w:rsid w:val="00401E46"/>
    <w:rsid w:val="00401EA7"/>
    <w:rsid w:val="00406F5B"/>
    <w:rsid w:val="00413572"/>
    <w:rsid w:val="0041463B"/>
    <w:rsid w:val="00416B8C"/>
    <w:rsid w:val="00433422"/>
    <w:rsid w:val="00434EA4"/>
    <w:rsid w:val="00454310"/>
    <w:rsid w:val="00464745"/>
    <w:rsid w:val="0047367A"/>
    <w:rsid w:val="00473ADF"/>
    <w:rsid w:val="00475E36"/>
    <w:rsid w:val="00477F8D"/>
    <w:rsid w:val="0048040B"/>
    <w:rsid w:val="004831CD"/>
    <w:rsid w:val="00487B4A"/>
    <w:rsid w:val="004959EC"/>
    <w:rsid w:val="004A5406"/>
    <w:rsid w:val="004B4FF4"/>
    <w:rsid w:val="004C7C02"/>
    <w:rsid w:val="004D35CC"/>
    <w:rsid w:val="004D44F9"/>
    <w:rsid w:val="004D52B3"/>
    <w:rsid w:val="004E1495"/>
    <w:rsid w:val="004E6E32"/>
    <w:rsid w:val="004F2FDA"/>
    <w:rsid w:val="004F304A"/>
    <w:rsid w:val="004F78F8"/>
    <w:rsid w:val="00504895"/>
    <w:rsid w:val="005148BF"/>
    <w:rsid w:val="00514FEC"/>
    <w:rsid w:val="00516999"/>
    <w:rsid w:val="0052184D"/>
    <w:rsid w:val="00530DE2"/>
    <w:rsid w:val="00532C71"/>
    <w:rsid w:val="005571F7"/>
    <w:rsid w:val="00565AB4"/>
    <w:rsid w:val="00566EE0"/>
    <w:rsid w:val="00576302"/>
    <w:rsid w:val="00586AEF"/>
    <w:rsid w:val="005947C8"/>
    <w:rsid w:val="005A3703"/>
    <w:rsid w:val="005B4246"/>
    <w:rsid w:val="005C078C"/>
    <w:rsid w:val="005C17E8"/>
    <w:rsid w:val="005D0E38"/>
    <w:rsid w:val="005D4928"/>
    <w:rsid w:val="005D5B78"/>
    <w:rsid w:val="005E399C"/>
    <w:rsid w:val="005E74DA"/>
    <w:rsid w:val="005F60EB"/>
    <w:rsid w:val="0060339B"/>
    <w:rsid w:val="00614BE7"/>
    <w:rsid w:val="006164D9"/>
    <w:rsid w:val="0062115E"/>
    <w:rsid w:val="006214A6"/>
    <w:rsid w:val="00633E2F"/>
    <w:rsid w:val="00640937"/>
    <w:rsid w:val="00641D53"/>
    <w:rsid w:val="0064202E"/>
    <w:rsid w:val="0064353D"/>
    <w:rsid w:val="00646DF9"/>
    <w:rsid w:val="006613F0"/>
    <w:rsid w:val="00665AE9"/>
    <w:rsid w:val="00670248"/>
    <w:rsid w:val="00686094"/>
    <w:rsid w:val="00690637"/>
    <w:rsid w:val="006964D6"/>
    <w:rsid w:val="006A327B"/>
    <w:rsid w:val="006A7D2B"/>
    <w:rsid w:val="006C0E58"/>
    <w:rsid w:val="006D00E4"/>
    <w:rsid w:val="006D0622"/>
    <w:rsid w:val="006D7D9B"/>
    <w:rsid w:val="006E4997"/>
    <w:rsid w:val="006F15B1"/>
    <w:rsid w:val="006F6D5B"/>
    <w:rsid w:val="00727C4D"/>
    <w:rsid w:val="0075396C"/>
    <w:rsid w:val="00792C3D"/>
    <w:rsid w:val="0079528F"/>
    <w:rsid w:val="00797F9E"/>
    <w:rsid w:val="007A11FE"/>
    <w:rsid w:val="007A36C0"/>
    <w:rsid w:val="007A7333"/>
    <w:rsid w:val="007B196D"/>
    <w:rsid w:val="007B5D0A"/>
    <w:rsid w:val="007C0611"/>
    <w:rsid w:val="007C7BA3"/>
    <w:rsid w:val="007D0708"/>
    <w:rsid w:val="007D15A3"/>
    <w:rsid w:val="007E1DE5"/>
    <w:rsid w:val="007E27D8"/>
    <w:rsid w:val="007E780F"/>
    <w:rsid w:val="007F017E"/>
    <w:rsid w:val="007F0563"/>
    <w:rsid w:val="007F178A"/>
    <w:rsid w:val="007F51C0"/>
    <w:rsid w:val="008014C7"/>
    <w:rsid w:val="0080211F"/>
    <w:rsid w:val="00802216"/>
    <w:rsid w:val="0080273F"/>
    <w:rsid w:val="008160D3"/>
    <w:rsid w:val="00837CCE"/>
    <w:rsid w:val="00847B5A"/>
    <w:rsid w:val="00850F25"/>
    <w:rsid w:val="008562F3"/>
    <w:rsid w:val="008579D4"/>
    <w:rsid w:val="00861183"/>
    <w:rsid w:val="00870738"/>
    <w:rsid w:val="008710DA"/>
    <w:rsid w:val="00873175"/>
    <w:rsid w:val="008739F1"/>
    <w:rsid w:val="008810D3"/>
    <w:rsid w:val="00881491"/>
    <w:rsid w:val="00883A81"/>
    <w:rsid w:val="00883D3C"/>
    <w:rsid w:val="00885116"/>
    <w:rsid w:val="0089185F"/>
    <w:rsid w:val="00894671"/>
    <w:rsid w:val="00895380"/>
    <w:rsid w:val="008A05E8"/>
    <w:rsid w:val="008A320F"/>
    <w:rsid w:val="008A5F85"/>
    <w:rsid w:val="008C0CAF"/>
    <w:rsid w:val="008C5DD6"/>
    <w:rsid w:val="008D2AEE"/>
    <w:rsid w:val="008D7B7A"/>
    <w:rsid w:val="008E6DBB"/>
    <w:rsid w:val="00907F8C"/>
    <w:rsid w:val="009123E5"/>
    <w:rsid w:val="00915905"/>
    <w:rsid w:val="00926CDC"/>
    <w:rsid w:val="009316ED"/>
    <w:rsid w:val="00933B08"/>
    <w:rsid w:val="0093546C"/>
    <w:rsid w:val="00936E2B"/>
    <w:rsid w:val="00936F55"/>
    <w:rsid w:val="00941DDF"/>
    <w:rsid w:val="00943912"/>
    <w:rsid w:val="009529DE"/>
    <w:rsid w:val="00952CD1"/>
    <w:rsid w:val="0096016F"/>
    <w:rsid w:val="009650F6"/>
    <w:rsid w:val="00965A1D"/>
    <w:rsid w:val="00974D8B"/>
    <w:rsid w:val="00983845"/>
    <w:rsid w:val="00984D53"/>
    <w:rsid w:val="00986EE3"/>
    <w:rsid w:val="00996A34"/>
    <w:rsid w:val="00996B88"/>
    <w:rsid w:val="00997091"/>
    <w:rsid w:val="009A0A2D"/>
    <w:rsid w:val="009A428F"/>
    <w:rsid w:val="009A759F"/>
    <w:rsid w:val="009B22AB"/>
    <w:rsid w:val="009B4CC4"/>
    <w:rsid w:val="009B700C"/>
    <w:rsid w:val="009E174E"/>
    <w:rsid w:val="009E22BB"/>
    <w:rsid w:val="00A03B00"/>
    <w:rsid w:val="00A05307"/>
    <w:rsid w:val="00A111AC"/>
    <w:rsid w:val="00A13C50"/>
    <w:rsid w:val="00A16657"/>
    <w:rsid w:val="00A16D00"/>
    <w:rsid w:val="00A206BD"/>
    <w:rsid w:val="00A23FA1"/>
    <w:rsid w:val="00A32435"/>
    <w:rsid w:val="00A40216"/>
    <w:rsid w:val="00A4132E"/>
    <w:rsid w:val="00A464AE"/>
    <w:rsid w:val="00A46F61"/>
    <w:rsid w:val="00A5683F"/>
    <w:rsid w:val="00A67CBA"/>
    <w:rsid w:val="00A75C5F"/>
    <w:rsid w:val="00A8314E"/>
    <w:rsid w:val="00A86E22"/>
    <w:rsid w:val="00A9193E"/>
    <w:rsid w:val="00AA02AE"/>
    <w:rsid w:val="00AA071B"/>
    <w:rsid w:val="00AA3D00"/>
    <w:rsid w:val="00AA65F1"/>
    <w:rsid w:val="00AC23D1"/>
    <w:rsid w:val="00AC2A2A"/>
    <w:rsid w:val="00AC2BD6"/>
    <w:rsid w:val="00AC4B8F"/>
    <w:rsid w:val="00AC7C2B"/>
    <w:rsid w:val="00AD059E"/>
    <w:rsid w:val="00AD27DA"/>
    <w:rsid w:val="00AE1110"/>
    <w:rsid w:val="00AE37ED"/>
    <w:rsid w:val="00AF4A68"/>
    <w:rsid w:val="00AF6FA8"/>
    <w:rsid w:val="00B031EF"/>
    <w:rsid w:val="00B05E3F"/>
    <w:rsid w:val="00B0737B"/>
    <w:rsid w:val="00B1764D"/>
    <w:rsid w:val="00B21EFC"/>
    <w:rsid w:val="00B36F6A"/>
    <w:rsid w:val="00B4380E"/>
    <w:rsid w:val="00B46AE3"/>
    <w:rsid w:val="00B53127"/>
    <w:rsid w:val="00B66CAB"/>
    <w:rsid w:val="00B73C3D"/>
    <w:rsid w:val="00B974A5"/>
    <w:rsid w:val="00BA13F7"/>
    <w:rsid w:val="00BB5668"/>
    <w:rsid w:val="00BB756D"/>
    <w:rsid w:val="00BB75B6"/>
    <w:rsid w:val="00BC400F"/>
    <w:rsid w:val="00BD09A0"/>
    <w:rsid w:val="00BD40F8"/>
    <w:rsid w:val="00BD65EA"/>
    <w:rsid w:val="00BE2F17"/>
    <w:rsid w:val="00BE32EA"/>
    <w:rsid w:val="00C03DED"/>
    <w:rsid w:val="00C1084F"/>
    <w:rsid w:val="00C14691"/>
    <w:rsid w:val="00C20096"/>
    <w:rsid w:val="00C26630"/>
    <w:rsid w:val="00C31C33"/>
    <w:rsid w:val="00C333ED"/>
    <w:rsid w:val="00C35807"/>
    <w:rsid w:val="00C44812"/>
    <w:rsid w:val="00C45AFB"/>
    <w:rsid w:val="00C509A6"/>
    <w:rsid w:val="00C64B83"/>
    <w:rsid w:val="00C67B43"/>
    <w:rsid w:val="00C705DB"/>
    <w:rsid w:val="00C72E9E"/>
    <w:rsid w:val="00C74F45"/>
    <w:rsid w:val="00C75C96"/>
    <w:rsid w:val="00C90A46"/>
    <w:rsid w:val="00C91D96"/>
    <w:rsid w:val="00C91F6C"/>
    <w:rsid w:val="00C96278"/>
    <w:rsid w:val="00CB5C53"/>
    <w:rsid w:val="00CB738F"/>
    <w:rsid w:val="00CD64BC"/>
    <w:rsid w:val="00CE4B13"/>
    <w:rsid w:val="00CE530B"/>
    <w:rsid w:val="00CE7DBB"/>
    <w:rsid w:val="00CF5184"/>
    <w:rsid w:val="00D05E76"/>
    <w:rsid w:val="00D22661"/>
    <w:rsid w:val="00D26590"/>
    <w:rsid w:val="00D353A9"/>
    <w:rsid w:val="00D404F3"/>
    <w:rsid w:val="00D424AF"/>
    <w:rsid w:val="00D45D5A"/>
    <w:rsid w:val="00D50F93"/>
    <w:rsid w:val="00D55DAB"/>
    <w:rsid w:val="00D56BEA"/>
    <w:rsid w:val="00D6039C"/>
    <w:rsid w:val="00D70F38"/>
    <w:rsid w:val="00D73301"/>
    <w:rsid w:val="00D73C4D"/>
    <w:rsid w:val="00D80729"/>
    <w:rsid w:val="00D80E57"/>
    <w:rsid w:val="00D81166"/>
    <w:rsid w:val="00D8610F"/>
    <w:rsid w:val="00D91872"/>
    <w:rsid w:val="00DA6B6D"/>
    <w:rsid w:val="00DA767D"/>
    <w:rsid w:val="00DB20A0"/>
    <w:rsid w:val="00DB24C1"/>
    <w:rsid w:val="00DB3414"/>
    <w:rsid w:val="00DC419D"/>
    <w:rsid w:val="00DC4DA4"/>
    <w:rsid w:val="00DD242E"/>
    <w:rsid w:val="00DD5031"/>
    <w:rsid w:val="00DE3201"/>
    <w:rsid w:val="00DE3836"/>
    <w:rsid w:val="00DE5733"/>
    <w:rsid w:val="00DE65D2"/>
    <w:rsid w:val="00E00421"/>
    <w:rsid w:val="00E259C2"/>
    <w:rsid w:val="00E25D01"/>
    <w:rsid w:val="00E319C9"/>
    <w:rsid w:val="00E35596"/>
    <w:rsid w:val="00E40508"/>
    <w:rsid w:val="00E513F2"/>
    <w:rsid w:val="00E54896"/>
    <w:rsid w:val="00E75FC7"/>
    <w:rsid w:val="00E77685"/>
    <w:rsid w:val="00E83F47"/>
    <w:rsid w:val="00E9396B"/>
    <w:rsid w:val="00E95C04"/>
    <w:rsid w:val="00EA46A1"/>
    <w:rsid w:val="00EA5DAC"/>
    <w:rsid w:val="00EB00F8"/>
    <w:rsid w:val="00EB2A4F"/>
    <w:rsid w:val="00EC7C8D"/>
    <w:rsid w:val="00ED2795"/>
    <w:rsid w:val="00ED39D5"/>
    <w:rsid w:val="00ED40FE"/>
    <w:rsid w:val="00ED6176"/>
    <w:rsid w:val="00ED79AA"/>
    <w:rsid w:val="00EE1B94"/>
    <w:rsid w:val="00EE1D3C"/>
    <w:rsid w:val="00EF1F5C"/>
    <w:rsid w:val="00EF53A6"/>
    <w:rsid w:val="00F004E1"/>
    <w:rsid w:val="00F027D9"/>
    <w:rsid w:val="00F060AB"/>
    <w:rsid w:val="00F0777C"/>
    <w:rsid w:val="00F151EE"/>
    <w:rsid w:val="00F41A22"/>
    <w:rsid w:val="00F63979"/>
    <w:rsid w:val="00F6777E"/>
    <w:rsid w:val="00F70B05"/>
    <w:rsid w:val="00F851A7"/>
    <w:rsid w:val="00F85946"/>
    <w:rsid w:val="00FA23D0"/>
    <w:rsid w:val="00FA37CD"/>
    <w:rsid w:val="00FA41D5"/>
    <w:rsid w:val="00FC1B34"/>
    <w:rsid w:val="00FC25A7"/>
    <w:rsid w:val="00FD19E0"/>
    <w:rsid w:val="00FD281A"/>
    <w:rsid w:val="00FD57BF"/>
    <w:rsid w:val="00FE0C71"/>
    <w:rsid w:val="00FE475A"/>
    <w:rsid w:val="00FF2B29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39D9DE8-F80D-4D86-BDF9-084A65E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6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uiPriority w:val="99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837CCE"/>
    <w:pPr>
      <w:spacing w:after="120"/>
    </w:pPr>
  </w:style>
  <w:style w:type="paragraph" w:styleId="a8">
    <w:name w:val="List"/>
    <w:basedOn w:val="a7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1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837CCE"/>
    <w:pPr>
      <w:suppressLineNumbers/>
    </w:pPr>
  </w:style>
  <w:style w:type="paragraph" w:customStyle="1" w:styleId="a9">
    <w:name w:val="Содержимое врезки"/>
    <w:basedOn w:val="a7"/>
    <w:rsid w:val="00837CCE"/>
  </w:style>
  <w:style w:type="paragraph" w:customStyle="1" w:styleId="aa">
    <w:name w:val="Содержимое таблицы"/>
    <w:basedOn w:val="a"/>
    <w:rsid w:val="00837CCE"/>
    <w:pPr>
      <w:suppressLineNumbers/>
    </w:pPr>
  </w:style>
  <w:style w:type="paragraph" w:customStyle="1" w:styleId="ab">
    <w:name w:val="Заголовок таблицы"/>
    <w:basedOn w:val="aa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c">
    <w:name w:val="Table Grid"/>
    <w:basedOn w:val="a1"/>
    <w:uiPriority w:val="39"/>
    <w:rsid w:val="00936E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ТЗ список,Абзац списка литеральный,Bullet List,FooterText,numbered,Bullet 1,Use Case List Paragraph,ПС - Нумерованный,Paragraphe de liste1,lp1,SL_Абзац списка,Маркер,Bulletr List Paragraph,List Paragraph"/>
    <w:basedOn w:val="a"/>
    <w:link w:val="ae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f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30B9"/>
    <w:rPr>
      <w:lang w:eastAsia="ar-SA"/>
    </w:rPr>
  </w:style>
  <w:style w:type="paragraph" w:styleId="af4">
    <w:name w:val="footer"/>
    <w:basedOn w:val="a"/>
    <w:link w:val="af5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D30B9"/>
    <w:rPr>
      <w:lang w:eastAsia="ar-SA"/>
    </w:rPr>
  </w:style>
  <w:style w:type="table" w:customStyle="1" w:styleId="13">
    <w:name w:val="Сетка таблицы1"/>
    <w:basedOn w:val="a1"/>
    <w:next w:val="ac"/>
    <w:uiPriority w:val="59"/>
    <w:rsid w:val="000B25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4959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Абзац списка литеральный Знак,Bullet List Знак,FooterText Знак,numbered Знак,Bullet 1 Знак,Use Case List Paragraph Знак,ПС - Нумерованный Знак,Paragraphe de liste1 Знак,lp1 Знак,SL_Абзац списка Знак,Маркер Знак"/>
    <w:link w:val="ad"/>
    <w:uiPriority w:val="34"/>
    <w:qFormat/>
    <w:locked/>
    <w:rsid w:val="00AA071B"/>
    <w:rPr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E399C"/>
  </w:style>
  <w:style w:type="paragraph" w:customStyle="1" w:styleId="Standard">
    <w:name w:val="Standard"/>
    <w:rsid w:val="00181D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DejaVu Sans"/>
      <w:color w:val="00000A"/>
      <w:kern w:val="3"/>
      <w:sz w:val="22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21389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1389D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21389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21389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21389D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uiPriority w:val="99"/>
    <w:rsid w:val="0021389D"/>
    <w:rPr>
      <w:rFonts w:cs="Times New Roman"/>
      <w:vertAlign w:val="superscript"/>
    </w:rPr>
  </w:style>
  <w:style w:type="character" w:customStyle="1" w:styleId="hl1">
    <w:name w:val="hl1"/>
    <w:basedOn w:val="a0"/>
    <w:rsid w:val="0021389D"/>
    <w:rPr>
      <w:color w:val="4682B4"/>
    </w:rPr>
  </w:style>
  <w:style w:type="paragraph" w:customStyle="1" w:styleId="afd">
    <w:name w:val="МОН основной"/>
    <w:basedOn w:val="a"/>
    <w:rsid w:val="00464745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lang w:eastAsia="ru-RU"/>
    </w:rPr>
  </w:style>
  <w:style w:type="paragraph" w:customStyle="1" w:styleId="15">
    <w:name w:val="Абзац списка1"/>
    <w:basedOn w:val="a"/>
    <w:rsid w:val="00A0530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AA02AE"/>
  </w:style>
  <w:style w:type="character" w:customStyle="1" w:styleId="FontStyle12">
    <w:name w:val="Font Style12"/>
    <w:qFormat/>
    <w:rsid w:val="00AA02AE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qFormat/>
    <w:rsid w:val="00AA02AE"/>
    <w:rPr>
      <w:rFonts w:ascii="Times New Roman" w:hAnsi="Times New Roman" w:cs="Times New Roman"/>
      <w:b/>
      <w:bCs/>
      <w:sz w:val="18"/>
      <w:szCs w:val="18"/>
    </w:rPr>
  </w:style>
  <w:style w:type="table" w:customStyle="1" w:styleId="23">
    <w:name w:val="Сетка таблицы2"/>
    <w:basedOn w:val="a1"/>
    <w:next w:val="ac"/>
    <w:uiPriority w:val="39"/>
    <w:rsid w:val="004D3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39"/>
    <w:rsid w:val="004D3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semiHidden/>
    <w:unhideWhenUsed/>
    <w:rsid w:val="004D35C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4D35CC"/>
    <w:rPr>
      <w:lang w:eastAsia="ar-SA"/>
    </w:rPr>
  </w:style>
  <w:style w:type="table" w:customStyle="1" w:styleId="34">
    <w:name w:val="Сетка таблицы3"/>
    <w:basedOn w:val="a1"/>
    <w:next w:val="ac"/>
    <w:uiPriority w:val="39"/>
    <w:rsid w:val="004D3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uiPriority w:val="99"/>
    <w:rsid w:val="004D35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D85A-A7F6-4F4C-8991-AA7E0B2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Солодкова Екатерина Александровна</cp:lastModifiedBy>
  <cp:revision>35</cp:revision>
  <cp:lastPrinted>2017-09-29T08:41:00Z</cp:lastPrinted>
  <dcterms:created xsi:type="dcterms:W3CDTF">2017-03-01T04:59:00Z</dcterms:created>
  <dcterms:modified xsi:type="dcterms:W3CDTF">2021-03-05T09:21:00Z</dcterms:modified>
</cp:coreProperties>
</file>